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EA5FF" w14:textId="77777777" w:rsidR="00350AEE" w:rsidRDefault="00730D9A" w:rsidP="00730D9A">
      <w:pPr>
        <w:jc w:val="center"/>
      </w:pPr>
      <w:bookmarkStart w:id="0" w:name="_GoBack"/>
      <w:bookmarkEnd w:id="0"/>
      <w:r>
        <w:rPr>
          <w:noProof/>
        </w:rPr>
        <w:drawing>
          <wp:inline distT="0" distB="0" distL="0" distR="0" wp14:anchorId="704DB64C" wp14:editId="7057676F">
            <wp:extent cx="227647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p Logo.jpg"/>
                    <pic:cNvPicPr/>
                  </pic:nvPicPr>
                  <pic:blipFill>
                    <a:blip r:embed="rId6">
                      <a:extLst>
                        <a:ext uri="{28A0092B-C50C-407E-A947-70E740481C1C}">
                          <a14:useLocalDpi xmlns:a14="http://schemas.microsoft.com/office/drawing/2010/main" val="0"/>
                        </a:ext>
                      </a:extLst>
                    </a:blip>
                    <a:stretch>
                      <a:fillRect/>
                    </a:stretch>
                  </pic:blipFill>
                  <pic:spPr>
                    <a:xfrm>
                      <a:off x="0" y="0"/>
                      <a:ext cx="2276475" cy="1047750"/>
                    </a:xfrm>
                    <a:prstGeom prst="rect">
                      <a:avLst/>
                    </a:prstGeom>
                  </pic:spPr>
                </pic:pic>
              </a:graphicData>
            </a:graphic>
          </wp:inline>
        </w:drawing>
      </w:r>
    </w:p>
    <w:p w14:paraId="78630A77" w14:textId="5DFF2EE4" w:rsidR="00730D9A" w:rsidRDefault="00730D9A" w:rsidP="00730D9A">
      <w:pPr>
        <w:jc w:val="center"/>
        <w:rPr>
          <w:rFonts w:ascii="Bookman Old Style" w:hAnsi="Bookman Old Style" w:cs="Times New Roman"/>
          <w:b/>
          <w:sz w:val="28"/>
          <w:szCs w:val="28"/>
        </w:rPr>
      </w:pPr>
      <w:r w:rsidRPr="00730D9A">
        <w:rPr>
          <w:rFonts w:ascii="Bookman Old Style" w:hAnsi="Bookman Old Style" w:cs="Times New Roman"/>
          <w:b/>
          <w:sz w:val="28"/>
          <w:szCs w:val="28"/>
        </w:rPr>
        <w:t>201</w:t>
      </w:r>
      <w:r w:rsidR="00951403">
        <w:rPr>
          <w:rFonts w:ascii="Bookman Old Style" w:hAnsi="Bookman Old Style" w:cs="Times New Roman"/>
          <w:b/>
          <w:sz w:val="28"/>
          <w:szCs w:val="28"/>
        </w:rPr>
        <w:t>8</w:t>
      </w:r>
      <w:r w:rsidRPr="00730D9A">
        <w:rPr>
          <w:rFonts w:ascii="Bookman Old Style" w:hAnsi="Bookman Old Style" w:cs="Times New Roman"/>
          <w:b/>
          <w:sz w:val="28"/>
          <w:szCs w:val="28"/>
        </w:rPr>
        <w:t xml:space="preserve"> Winter Newsletter</w:t>
      </w:r>
    </w:p>
    <w:p w14:paraId="049CEB0F" w14:textId="072F73D6" w:rsidR="00730D9A" w:rsidRPr="00967284" w:rsidRDefault="00730D9A" w:rsidP="00AA4DA4">
      <w:pPr>
        <w:spacing w:after="0"/>
        <w:jc w:val="both"/>
        <w:rPr>
          <w:sz w:val="24"/>
          <w:szCs w:val="24"/>
        </w:rPr>
      </w:pPr>
      <w:r>
        <w:rPr>
          <w:b/>
          <w:sz w:val="24"/>
          <w:szCs w:val="24"/>
        </w:rPr>
        <w:t>DO I NEED A ZONING PERMIT?</w:t>
      </w:r>
      <w:r w:rsidR="00967284">
        <w:rPr>
          <w:b/>
          <w:sz w:val="24"/>
          <w:szCs w:val="24"/>
        </w:rPr>
        <w:t xml:space="preserve">  </w:t>
      </w:r>
      <w:r w:rsidRPr="00967284">
        <w:rPr>
          <w:sz w:val="24"/>
          <w:szCs w:val="24"/>
        </w:rPr>
        <w:t>Before you can apply for a Building Permit through Wexford County Building Department, you must obtain a Zoning Permit from Clam Lake Township Zoning Department.  For the Zoning Permit, a sketch of what you are proposing with the property line setbacks is required.  The fee for a Zoning Permit is $50.00.</w:t>
      </w:r>
      <w:r w:rsidR="00AA4DA4">
        <w:rPr>
          <w:sz w:val="24"/>
          <w:szCs w:val="24"/>
        </w:rPr>
        <w:t xml:space="preserve">  </w:t>
      </w:r>
      <w:r w:rsidRPr="00967284">
        <w:rPr>
          <w:sz w:val="24"/>
          <w:szCs w:val="24"/>
        </w:rPr>
        <w:t>Although Agricultural Buildings are exempt from obtaining a building permit through the State Construction Code, a Zoning Permit is still required.</w:t>
      </w:r>
    </w:p>
    <w:p w14:paraId="12F2615D" w14:textId="77777777" w:rsidR="00730D9A" w:rsidRDefault="00730D9A" w:rsidP="00730D9A">
      <w:pPr>
        <w:spacing w:after="0" w:line="240" w:lineRule="auto"/>
        <w:rPr>
          <w:sz w:val="24"/>
          <w:szCs w:val="24"/>
        </w:rPr>
      </w:pPr>
    </w:p>
    <w:p w14:paraId="778DE820" w14:textId="3F91F1B4" w:rsidR="00FB0B9C" w:rsidRPr="00967284" w:rsidRDefault="00951403" w:rsidP="00967284">
      <w:pPr>
        <w:spacing w:after="0" w:line="240" w:lineRule="auto"/>
        <w:rPr>
          <w:sz w:val="24"/>
          <w:szCs w:val="24"/>
        </w:rPr>
      </w:pPr>
      <w:r>
        <w:rPr>
          <w:b/>
          <w:sz w:val="24"/>
          <w:szCs w:val="24"/>
        </w:rPr>
        <w:t>NEW MEETING NIGHT FOR 2019 PLANNING COMMISSION MEETINGS</w:t>
      </w:r>
      <w:r w:rsidR="00967284">
        <w:rPr>
          <w:b/>
          <w:sz w:val="24"/>
          <w:szCs w:val="24"/>
        </w:rPr>
        <w:t xml:space="preserve"> - </w:t>
      </w:r>
      <w:r w:rsidRPr="00967284">
        <w:rPr>
          <w:sz w:val="24"/>
          <w:szCs w:val="24"/>
        </w:rPr>
        <w:t>The Clam Lake Township Planning Commission will meet on the fourth (4</w:t>
      </w:r>
      <w:r w:rsidRPr="00967284">
        <w:rPr>
          <w:sz w:val="24"/>
          <w:szCs w:val="24"/>
          <w:vertAlign w:val="superscript"/>
        </w:rPr>
        <w:t>th</w:t>
      </w:r>
      <w:r w:rsidRPr="00967284">
        <w:rPr>
          <w:sz w:val="24"/>
          <w:szCs w:val="24"/>
        </w:rPr>
        <w:t>) Tuesday of the month at 6:00 p.m. beginning Tuesday January 22, 2019.</w:t>
      </w:r>
      <w:r w:rsidR="008C089E" w:rsidRPr="00967284">
        <w:rPr>
          <w:sz w:val="24"/>
          <w:szCs w:val="24"/>
        </w:rPr>
        <w:t xml:space="preserve">  The Clam Lake Township Hall is located at 8809 E. M-115, Cadillac, MI  49601</w:t>
      </w:r>
    </w:p>
    <w:p w14:paraId="5915E994" w14:textId="38AEB3F3" w:rsidR="00951403" w:rsidRDefault="00951403" w:rsidP="00730D9A">
      <w:pPr>
        <w:spacing w:after="0" w:line="240" w:lineRule="auto"/>
        <w:rPr>
          <w:b/>
          <w:sz w:val="24"/>
          <w:szCs w:val="24"/>
        </w:rPr>
      </w:pPr>
    </w:p>
    <w:p w14:paraId="536BE04B" w14:textId="5A2B7E74" w:rsidR="008C089E" w:rsidRPr="00AA4DA4" w:rsidRDefault="00951403" w:rsidP="00AA4DA4">
      <w:pPr>
        <w:spacing w:after="0" w:line="240" w:lineRule="auto"/>
        <w:jc w:val="both"/>
        <w:rPr>
          <w:sz w:val="24"/>
          <w:szCs w:val="24"/>
        </w:rPr>
      </w:pPr>
      <w:r>
        <w:rPr>
          <w:b/>
          <w:sz w:val="24"/>
          <w:szCs w:val="24"/>
        </w:rPr>
        <w:t>ZONING ORDINANCE UPDATE</w:t>
      </w:r>
      <w:r w:rsidR="00967284">
        <w:rPr>
          <w:b/>
          <w:sz w:val="24"/>
          <w:szCs w:val="24"/>
        </w:rPr>
        <w:t xml:space="preserve"> </w:t>
      </w:r>
      <w:r w:rsidR="00AA4DA4">
        <w:rPr>
          <w:b/>
          <w:sz w:val="24"/>
          <w:szCs w:val="24"/>
        </w:rPr>
        <w:t>–</w:t>
      </w:r>
      <w:r w:rsidR="00967284">
        <w:rPr>
          <w:b/>
          <w:sz w:val="24"/>
          <w:szCs w:val="24"/>
        </w:rPr>
        <w:t xml:space="preserve"> </w:t>
      </w:r>
      <w:r w:rsidRPr="00AA4DA4">
        <w:rPr>
          <w:sz w:val="24"/>
          <w:szCs w:val="24"/>
        </w:rPr>
        <w:t>The Planning Commission has been working on the Zoning Ordinance Update for the past several months and hold the work</w:t>
      </w:r>
      <w:r w:rsidR="008C089E" w:rsidRPr="00AA4DA4">
        <w:rPr>
          <w:sz w:val="24"/>
          <w:szCs w:val="24"/>
        </w:rPr>
        <w:t xml:space="preserve"> </w:t>
      </w:r>
      <w:r w:rsidRPr="00AA4DA4">
        <w:rPr>
          <w:sz w:val="24"/>
          <w:szCs w:val="24"/>
        </w:rPr>
        <w:t>sessions at 5:00 p</w:t>
      </w:r>
      <w:r w:rsidR="008C089E" w:rsidRPr="00AA4DA4">
        <w:rPr>
          <w:sz w:val="24"/>
          <w:szCs w:val="24"/>
        </w:rPr>
        <w:t xml:space="preserve">.m. prior to the regular Planning Commission Meetings.  The next work sessions are scheduled for Thursday December 20, 2018 and Tuesday, January 22, 2019 at 5:00 p.m. at the Clam Lake Township Hall.  The Planning Commission </w:t>
      </w:r>
      <w:r w:rsidRPr="00AA4DA4">
        <w:rPr>
          <w:sz w:val="24"/>
          <w:szCs w:val="24"/>
        </w:rPr>
        <w:t>plan</w:t>
      </w:r>
      <w:r w:rsidR="008C089E" w:rsidRPr="00AA4DA4">
        <w:rPr>
          <w:sz w:val="24"/>
          <w:szCs w:val="24"/>
        </w:rPr>
        <w:t>s</w:t>
      </w:r>
      <w:r w:rsidRPr="00AA4DA4">
        <w:rPr>
          <w:sz w:val="24"/>
          <w:szCs w:val="24"/>
        </w:rPr>
        <w:t xml:space="preserve"> on holding a Public Hearing </w:t>
      </w:r>
      <w:r w:rsidR="008C089E" w:rsidRPr="00AA4DA4">
        <w:rPr>
          <w:sz w:val="24"/>
          <w:szCs w:val="24"/>
        </w:rPr>
        <w:t xml:space="preserve">on the Zoning Ordinance on Tuesday, </w:t>
      </w:r>
      <w:r w:rsidRPr="00AA4DA4">
        <w:rPr>
          <w:sz w:val="24"/>
          <w:szCs w:val="24"/>
        </w:rPr>
        <w:t>February 25, 2019</w:t>
      </w:r>
      <w:r w:rsidR="008C089E" w:rsidRPr="00AA4DA4">
        <w:rPr>
          <w:sz w:val="24"/>
          <w:szCs w:val="24"/>
        </w:rPr>
        <w:t xml:space="preserve"> at 6:00 p.m.  A draft of the Zoning Ordinance Update will be available on the Township’s website in January </w:t>
      </w:r>
      <w:r w:rsidR="0076486D" w:rsidRPr="00AA4DA4">
        <w:rPr>
          <w:sz w:val="24"/>
          <w:szCs w:val="24"/>
        </w:rPr>
        <w:t xml:space="preserve">at </w:t>
      </w:r>
      <w:hyperlink r:id="rId7" w:history="1">
        <w:r w:rsidR="0076486D" w:rsidRPr="00AA4DA4">
          <w:rPr>
            <w:rStyle w:val="Hyperlink"/>
            <w:b/>
            <w:sz w:val="24"/>
            <w:szCs w:val="24"/>
          </w:rPr>
          <w:t>www.clamlaketownship.org</w:t>
        </w:r>
      </w:hyperlink>
      <w:r w:rsidR="008C089E" w:rsidRPr="00AA4DA4">
        <w:rPr>
          <w:b/>
          <w:sz w:val="24"/>
          <w:szCs w:val="24"/>
        </w:rPr>
        <w:t xml:space="preserve"> </w:t>
      </w:r>
      <w:r w:rsidR="008C089E" w:rsidRPr="00AA4DA4">
        <w:rPr>
          <w:sz w:val="24"/>
          <w:szCs w:val="24"/>
        </w:rPr>
        <w:t>under the Planning tab.</w:t>
      </w:r>
    </w:p>
    <w:p w14:paraId="6BD8D5C0" w14:textId="6C8B9A92" w:rsidR="00951403" w:rsidRPr="00AA4DA4" w:rsidRDefault="008C089E" w:rsidP="00AA4DA4">
      <w:pPr>
        <w:spacing w:after="0" w:line="240" w:lineRule="auto"/>
        <w:jc w:val="both"/>
        <w:rPr>
          <w:sz w:val="24"/>
          <w:szCs w:val="24"/>
        </w:rPr>
      </w:pPr>
      <w:r w:rsidRPr="00AA4DA4">
        <w:rPr>
          <w:sz w:val="24"/>
          <w:szCs w:val="24"/>
        </w:rPr>
        <w:t xml:space="preserve">   If you are interested in the Zoning Ordinance update, you are encouraged to attend the work sessions.  You may also email your thoughts to </w:t>
      </w:r>
      <w:hyperlink r:id="rId8" w:history="1">
        <w:r w:rsidRPr="00AA4DA4">
          <w:rPr>
            <w:rStyle w:val="Hyperlink"/>
            <w:b/>
            <w:sz w:val="24"/>
            <w:szCs w:val="24"/>
          </w:rPr>
          <w:t>zoningadmin@clamlaketownship.org</w:t>
        </w:r>
      </w:hyperlink>
      <w:r w:rsidRPr="00AA4DA4">
        <w:rPr>
          <w:sz w:val="24"/>
          <w:szCs w:val="24"/>
        </w:rPr>
        <w:t xml:space="preserve"> or call 231-775-5401 ext. 6</w:t>
      </w:r>
      <w:r w:rsidR="00951403" w:rsidRPr="00AA4DA4">
        <w:rPr>
          <w:sz w:val="24"/>
          <w:szCs w:val="24"/>
        </w:rPr>
        <w:t xml:space="preserve">   </w:t>
      </w:r>
    </w:p>
    <w:p w14:paraId="4FC7DD34" w14:textId="77777777" w:rsidR="00023E89" w:rsidRDefault="00023E89" w:rsidP="00023E89">
      <w:pPr>
        <w:spacing w:after="0" w:line="240" w:lineRule="auto"/>
        <w:rPr>
          <w:sz w:val="24"/>
          <w:szCs w:val="24"/>
        </w:rPr>
      </w:pPr>
    </w:p>
    <w:p w14:paraId="404F7181" w14:textId="0E3F0C21" w:rsidR="00951403" w:rsidRPr="00AA4DA4" w:rsidRDefault="00023E89" w:rsidP="00AA4DA4">
      <w:pPr>
        <w:widowControl w:val="0"/>
        <w:spacing w:after="0" w:line="240" w:lineRule="auto"/>
        <w:jc w:val="both"/>
        <w:rPr>
          <w:rFonts w:ascii="Calibri" w:eastAsia="Times New Roman" w:hAnsi="Calibri" w:cs="Calibri"/>
          <w:color w:val="000000"/>
          <w:kern w:val="28"/>
          <w:sz w:val="24"/>
          <w:szCs w:val="24"/>
          <w14:cntxtAlts/>
        </w:rPr>
      </w:pPr>
      <w:r w:rsidRPr="00023E89">
        <w:rPr>
          <w:rFonts w:ascii="Calibri" w:eastAsia="Times New Roman" w:hAnsi="Calibri" w:cs="Calibri"/>
          <w:b/>
          <w:bCs/>
          <w:color w:val="000000"/>
          <w:kern w:val="28"/>
          <w:sz w:val="24"/>
          <w:szCs w:val="24"/>
          <w14:cntxtAlts/>
        </w:rPr>
        <w:t>SAFE ROUTES 2 SCHOOL GRANT PROGRAM</w:t>
      </w:r>
      <w:r w:rsidR="00AA4DA4">
        <w:rPr>
          <w:rFonts w:ascii="Calibri" w:eastAsia="Times New Roman" w:hAnsi="Calibri" w:cs="Calibri"/>
          <w:b/>
          <w:bCs/>
          <w:color w:val="000000"/>
          <w:kern w:val="28"/>
          <w:sz w:val="24"/>
          <w:szCs w:val="24"/>
          <w14:cntxtAlts/>
        </w:rPr>
        <w:t xml:space="preserve"> - </w:t>
      </w:r>
      <w:r w:rsidRPr="00AA4DA4">
        <w:rPr>
          <w:rFonts w:ascii="Calibri" w:eastAsia="Times New Roman" w:hAnsi="Calibri" w:cs="Calibri"/>
          <w:color w:val="000000"/>
          <w:kern w:val="28"/>
          <w:sz w:val="24"/>
          <w:szCs w:val="24"/>
          <w14:cntxtAlts/>
        </w:rPr>
        <w:t xml:space="preserve">Michigan State University Department of Engineering </w:t>
      </w:r>
      <w:r w:rsidR="00951403" w:rsidRPr="00AA4DA4">
        <w:rPr>
          <w:rFonts w:ascii="Calibri" w:eastAsia="Times New Roman" w:hAnsi="Calibri" w:cs="Calibri"/>
          <w:color w:val="000000"/>
          <w:kern w:val="28"/>
          <w:sz w:val="24"/>
          <w:szCs w:val="24"/>
          <w14:cntxtAlts/>
        </w:rPr>
        <w:t xml:space="preserve">has completed the </w:t>
      </w:r>
      <w:r w:rsidRPr="00AA4DA4">
        <w:rPr>
          <w:rFonts w:ascii="Calibri" w:eastAsia="Times New Roman" w:hAnsi="Calibri" w:cs="Calibri"/>
          <w:color w:val="000000"/>
          <w:kern w:val="28"/>
          <w:sz w:val="24"/>
          <w:szCs w:val="24"/>
          <w14:cntxtAlts/>
        </w:rPr>
        <w:t>“Action Plan” through MSU’s Safe Routes 2 School Assistance Program</w:t>
      </w:r>
      <w:r w:rsidR="00951403" w:rsidRPr="00AA4DA4">
        <w:rPr>
          <w:rFonts w:ascii="Calibri" w:eastAsia="Times New Roman" w:hAnsi="Calibri" w:cs="Calibri"/>
          <w:color w:val="000000"/>
          <w:kern w:val="28"/>
          <w:sz w:val="24"/>
          <w:szCs w:val="24"/>
          <w14:cntxtAlts/>
        </w:rPr>
        <w:t xml:space="preserve"> and will present the findings in December.  </w:t>
      </w:r>
      <w:r w:rsidRPr="00AA4DA4">
        <w:rPr>
          <w:rFonts w:ascii="Calibri" w:eastAsia="Times New Roman" w:hAnsi="Calibri" w:cs="Calibri"/>
          <w:color w:val="000000"/>
          <w:kern w:val="28"/>
          <w:sz w:val="24"/>
          <w:szCs w:val="24"/>
          <w14:cntxtAlts/>
        </w:rPr>
        <w:t xml:space="preserve">The Safe Routes 2 School (SR2S) is a Federal Grant Program and cooperative partnership with the U.S. Department of Transportation, Michigan Department of Transportation (MDOT) and the Michigan Fitness Foundation. The goals of the SR2S Program are to encourage and enable all school children to walk and bike to and from school when distance is reasonable, and routes are safe; make walking and bike routes to schools safer; promote lifelong habits of physical activity and reduce traffic, gas consumption and pollution around schools.   </w:t>
      </w:r>
    </w:p>
    <w:p w14:paraId="3A4B2816" w14:textId="5A0DC9AF" w:rsidR="00730D9A" w:rsidRPr="0076486D" w:rsidRDefault="0076486D" w:rsidP="00AA4DA4">
      <w:pPr>
        <w:widowControl w:val="0"/>
        <w:spacing w:after="120" w:line="240" w:lineRule="auto"/>
      </w:pPr>
      <w:r w:rsidRPr="00AA4DA4">
        <w:rPr>
          <w:rFonts w:ascii="Calibri" w:eastAsia="Times New Roman" w:hAnsi="Calibri" w:cs="Calibri"/>
          <w:color w:val="000000"/>
          <w:kern w:val="28"/>
          <w:sz w:val="24"/>
          <w:szCs w:val="24"/>
          <w14:cntxtAlts/>
        </w:rPr>
        <w:t xml:space="preserve">   </w:t>
      </w:r>
      <w:r w:rsidR="00023E89" w:rsidRPr="00AA4DA4">
        <w:rPr>
          <w:rFonts w:ascii="Calibri" w:eastAsia="Times New Roman" w:hAnsi="Calibri" w:cs="Calibri"/>
          <w:color w:val="000000"/>
          <w:kern w:val="28"/>
          <w:sz w:val="24"/>
          <w:szCs w:val="24"/>
          <w14:cntxtAlts/>
        </w:rPr>
        <w:t xml:space="preserve">For more information regarding the SR2S Program:  </w:t>
      </w:r>
      <w:r w:rsidR="00023E89" w:rsidRPr="00AA4DA4">
        <w:rPr>
          <w:rFonts w:ascii="Calibri" w:eastAsia="Times New Roman" w:hAnsi="Calibri" w:cs="Calibri"/>
          <w:color w:val="000000"/>
          <w:kern w:val="28"/>
          <w:sz w:val="24"/>
          <w:szCs w:val="24"/>
          <w:u w:val="single"/>
          <w14:cntxtAlts/>
        </w:rPr>
        <w:t>Michigan SR2S:  saferoutesmichigan.org</w:t>
      </w:r>
      <w:r w:rsidR="00730D9A" w:rsidRPr="00AA4DA4">
        <w:rPr>
          <w:sz w:val="24"/>
          <w:szCs w:val="24"/>
        </w:rPr>
        <w:t xml:space="preserve">  </w:t>
      </w:r>
      <w:r w:rsidR="00730D9A" w:rsidRPr="0076486D">
        <w:t xml:space="preserve">   </w:t>
      </w:r>
    </w:p>
    <w:sectPr w:rsidR="00730D9A" w:rsidRPr="007648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4FB6"/>
    <w:multiLevelType w:val="hybridMultilevel"/>
    <w:tmpl w:val="E00007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D5723E"/>
    <w:multiLevelType w:val="hybridMultilevel"/>
    <w:tmpl w:val="F6547C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2196BCD"/>
    <w:multiLevelType w:val="hybridMultilevel"/>
    <w:tmpl w:val="C8FAA09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3637605"/>
    <w:multiLevelType w:val="hybridMultilevel"/>
    <w:tmpl w:val="7A78A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B3671"/>
    <w:multiLevelType w:val="hybridMultilevel"/>
    <w:tmpl w:val="8704124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7A078B3"/>
    <w:multiLevelType w:val="hybridMultilevel"/>
    <w:tmpl w:val="7C460F8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A9F6D75"/>
    <w:multiLevelType w:val="hybridMultilevel"/>
    <w:tmpl w:val="F0324E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24D2551"/>
    <w:multiLevelType w:val="hybridMultilevel"/>
    <w:tmpl w:val="7C2C28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7B3F40"/>
    <w:multiLevelType w:val="hybridMultilevel"/>
    <w:tmpl w:val="7430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3E3113"/>
    <w:multiLevelType w:val="hybridMultilevel"/>
    <w:tmpl w:val="58ECB4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nsid w:val="337F5BB8"/>
    <w:multiLevelType w:val="hybridMultilevel"/>
    <w:tmpl w:val="CD76B3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3806925"/>
    <w:multiLevelType w:val="hybridMultilevel"/>
    <w:tmpl w:val="1B9C8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EC6007"/>
    <w:multiLevelType w:val="hybridMultilevel"/>
    <w:tmpl w:val="8FBE12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B3102DB"/>
    <w:multiLevelType w:val="hybridMultilevel"/>
    <w:tmpl w:val="5E72A49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DE83062"/>
    <w:multiLevelType w:val="hybridMultilevel"/>
    <w:tmpl w:val="A324080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F5D7BDA"/>
    <w:multiLevelType w:val="hybridMultilevel"/>
    <w:tmpl w:val="5DF2ABA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4F6B0B3D"/>
    <w:multiLevelType w:val="hybridMultilevel"/>
    <w:tmpl w:val="BF4C3E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FD555FD"/>
    <w:multiLevelType w:val="hybridMultilevel"/>
    <w:tmpl w:val="3EDC0C4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51FB5771"/>
    <w:multiLevelType w:val="hybridMultilevel"/>
    <w:tmpl w:val="8EE8F5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2B3523F"/>
    <w:multiLevelType w:val="hybridMultilevel"/>
    <w:tmpl w:val="EE946D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4C95E34"/>
    <w:multiLevelType w:val="hybridMultilevel"/>
    <w:tmpl w:val="61B26F8A"/>
    <w:lvl w:ilvl="0" w:tplc="04090003">
      <w:start w:val="1"/>
      <w:numFmt w:val="bullet"/>
      <w:lvlText w:val="o"/>
      <w:lvlJc w:val="left"/>
      <w:pPr>
        <w:ind w:left="1605" w:hanging="360"/>
      </w:pPr>
      <w:rPr>
        <w:rFonts w:ascii="Courier New" w:hAnsi="Courier New" w:cs="Courier New"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21">
    <w:nsid w:val="58837581"/>
    <w:multiLevelType w:val="hybridMultilevel"/>
    <w:tmpl w:val="4F3AFA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8AA2836"/>
    <w:multiLevelType w:val="hybridMultilevel"/>
    <w:tmpl w:val="D390BEF8"/>
    <w:lvl w:ilvl="0" w:tplc="04090003">
      <w:start w:val="1"/>
      <w:numFmt w:val="bullet"/>
      <w:lvlText w:val="o"/>
      <w:lvlJc w:val="left"/>
      <w:pPr>
        <w:ind w:left="1500" w:hanging="360"/>
      </w:pPr>
      <w:rPr>
        <w:rFonts w:ascii="Courier New" w:hAnsi="Courier New" w:cs="Courier New"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3">
    <w:nsid w:val="5DAE206C"/>
    <w:multiLevelType w:val="hybridMultilevel"/>
    <w:tmpl w:val="2D44F3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F1C6FFA"/>
    <w:multiLevelType w:val="hybridMultilevel"/>
    <w:tmpl w:val="A53C73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nsid w:val="61925FA0"/>
    <w:multiLevelType w:val="hybridMultilevel"/>
    <w:tmpl w:val="7C9C12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4D677B1"/>
    <w:multiLevelType w:val="hybridMultilevel"/>
    <w:tmpl w:val="4C62C1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FFB0AB1"/>
    <w:multiLevelType w:val="hybridMultilevel"/>
    <w:tmpl w:val="9D787C9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25"/>
  </w:num>
  <w:num w:numId="3">
    <w:abstractNumId w:val="13"/>
  </w:num>
  <w:num w:numId="4">
    <w:abstractNumId w:val="26"/>
  </w:num>
  <w:num w:numId="5">
    <w:abstractNumId w:val="16"/>
  </w:num>
  <w:num w:numId="6">
    <w:abstractNumId w:val="19"/>
  </w:num>
  <w:num w:numId="7">
    <w:abstractNumId w:val="14"/>
  </w:num>
  <w:num w:numId="8">
    <w:abstractNumId w:val="23"/>
  </w:num>
  <w:num w:numId="9">
    <w:abstractNumId w:val="21"/>
  </w:num>
  <w:num w:numId="10">
    <w:abstractNumId w:val="7"/>
  </w:num>
  <w:num w:numId="11">
    <w:abstractNumId w:val="27"/>
  </w:num>
  <w:num w:numId="12">
    <w:abstractNumId w:val="10"/>
  </w:num>
  <w:num w:numId="13">
    <w:abstractNumId w:val="6"/>
  </w:num>
  <w:num w:numId="14">
    <w:abstractNumId w:val="12"/>
  </w:num>
  <w:num w:numId="15">
    <w:abstractNumId w:val="5"/>
  </w:num>
  <w:num w:numId="16">
    <w:abstractNumId w:val="0"/>
  </w:num>
  <w:num w:numId="17">
    <w:abstractNumId w:val="17"/>
  </w:num>
  <w:num w:numId="18">
    <w:abstractNumId w:val="4"/>
  </w:num>
  <w:num w:numId="19">
    <w:abstractNumId w:val="2"/>
  </w:num>
  <w:num w:numId="20">
    <w:abstractNumId w:val="15"/>
  </w:num>
  <w:num w:numId="21">
    <w:abstractNumId w:val="24"/>
  </w:num>
  <w:num w:numId="22">
    <w:abstractNumId w:val="22"/>
  </w:num>
  <w:num w:numId="23">
    <w:abstractNumId w:val="3"/>
  </w:num>
  <w:num w:numId="24">
    <w:abstractNumId w:val="1"/>
  </w:num>
  <w:num w:numId="25">
    <w:abstractNumId w:val="18"/>
  </w:num>
  <w:num w:numId="26">
    <w:abstractNumId w:val="11"/>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9A"/>
    <w:rsid w:val="00023E89"/>
    <w:rsid w:val="00031786"/>
    <w:rsid w:val="00066809"/>
    <w:rsid w:val="000711D9"/>
    <w:rsid w:val="000A5E43"/>
    <w:rsid w:val="001E635E"/>
    <w:rsid w:val="00270510"/>
    <w:rsid w:val="003607CE"/>
    <w:rsid w:val="00430A0C"/>
    <w:rsid w:val="004B700F"/>
    <w:rsid w:val="004C79E0"/>
    <w:rsid w:val="00510023"/>
    <w:rsid w:val="00547FC4"/>
    <w:rsid w:val="006C45D4"/>
    <w:rsid w:val="00713DFF"/>
    <w:rsid w:val="00721F4D"/>
    <w:rsid w:val="00730D9A"/>
    <w:rsid w:val="0076486D"/>
    <w:rsid w:val="007C0DD1"/>
    <w:rsid w:val="00800F27"/>
    <w:rsid w:val="008B4C49"/>
    <w:rsid w:val="008C089E"/>
    <w:rsid w:val="00951403"/>
    <w:rsid w:val="00967284"/>
    <w:rsid w:val="00AA4DA4"/>
    <w:rsid w:val="00C52A72"/>
    <w:rsid w:val="00C75A3E"/>
    <w:rsid w:val="00C90E07"/>
    <w:rsid w:val="00CC19BC"/>
    <w:rsid w:val="00D5512C"/>
    <w:rsid w:val="00DB7E5E"/>
    <w:rsid w:val="00E534B7"/>
    <w:rsid w:val="00F471C7"/>
    <w:rsid w:val="00FB0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4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5E"/>
    <w:pPr>
      <w:ind w:left="720"/>
      <w:contextualSpacing/>
    </w:pPr>
  </w:style>
  <w:style w:type="paragraph" w:styleId="BalloonText">
    <w:name w:val="Balloon Text"/>
    <w:basedOn w:val="Normal"/>
    <w:link w:val="BalloonTextChar"/>
    <w:uiPriority w:val="99"/>
    <w:semiHidden/>
    <w:unhideWhenUsed/>
    <w:rsid w:val="00023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E89"/>
    <w:rPr>
      <w:rFonts w:ascii="Segoe UI" w:hAnsi="Segoe UI" w:cs="Segoe UI"/>
      <w:sz w:val="18"/>
      <w:szCs w:val="18"/>
    </w:rPr>
  </w:style>
  <w:style w:type="character" w:styleId="Hyperlink">
    <w:name w:val="Hyperlink"/>
    <w:basedOn w:val="DefaultParagraphFont"/>
    <w:uiPriority w:val="99"/>
    <w:unhideWhenUsed/>
    <w:rsid w:val="008C089E"/>
    <w:rPr>
      <w:color w:val="0563C1" w:themeColor="hyperlink"/>
      <w:u w:val="single"/>
    </w:rPr>
  </w:style>
  <w:style w:type="character" w:customStyle="1" w:styleId="UnresolvedMention">
    <w:name w:val="Unresolved Mention"/>
    <w:basedOn w:val="DefaultParagraphFont"/>
    <w:uiPriority w:val="99"/>
    <w:semiHidden/>
    <w:unhideWhenUsed/>
    <w:rsid w:val="008C089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635E"/>
    <w:pPr>
      <w:ind w:left="720"/>
      <w:contextualSpacing/>
    </w:pPr>
  </w:style>
  <w:style w:type="paragraph" w:styleId="BalloonText">
    <w:name w:val="Balloon Text"/>
    <w:basedOn w:val="Normal"/>
    <w:link w:val="BalloonTextChar"/>
    <w:uiPriority w:val="99"/>
    <w:semiHidden/>
    <w:unhideWhenUsed/>
    <w:rsid w:val="00023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E89"/>
    <w:rPr>
      <w:rFonts w:ascii="Segoe UI" w:hAnsi="Segoe UI" w:cs="Segoe UI"/>
      <w:sz w:val="18"/>
      <w:szCs w:val="18"/>
    </w:rPr>
  </w:style>
  <w:style w:type="character" w:styleId="Hyperlink">
    <w:name w:val="Hyperlink"/>
    <w:basedOn w:val="DefaultParagraphFont"/>
    <w:uiPriority w:val="99"/>
    <w:unhideWhenUsed/>
    <w:rsid w:val="008C089E"/>
    <w:rPr>
      <w:color w:val="0563C1" w:themeColor="hyperlink"/>
      <w:u w:val="single"/>
    </w:rPr>
  </w:style>
  <w:style w:type="character" w:customStyle="1" w:styleId="UnresolvedMention">
    <w:name w:val="Unresolved Mention"/>
    <w:basedOn w:val="DefaultParagraphFont"/>
    <w:uiPriority w:val="99"/>
    <w:semiHidden/>
    <w:unhideWhenUsed/>
    <w:rsid w:val="008C08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5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ningadmin@clamlaketownship.org" TargetMode="External"/><Relationship Id="rId3" Type="http://schemas.microsoft.com/office/2007/relationships/stylesWithEffects" Target="stylesWithEffects.xml"/><Relationship Id="rId7" Type="http://schemas.openxmlformats.org/officeDocument/2006/relationships/hyperlink" Target="http://www.clamlaketownshi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Warda</dc:creator>
  <cp:lastModifiedBy>user</cp:lastModifiedBy>
  <cp:revision>2</cp:revision>
  <cp:lastPrinted>2018-11-13T16:41:00Z</cp:lastPrinted>
  <dcterms:created xsi:type="dcterms:W3CDTF">2019-03-18T18:23:00Z</dcterms:created>
  <dcterms:modified xsi:type="dcterms:W3CDTF">2019-03-18T18:23:00Z</dcterms:modified>
</cp:coreProperties>
</file>