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2DC1" w14:textId="31EA4CC0" w:rsidR="00CE4D78" w:rsidRPr="00CE4D78" w:rsidRDefault="00CE4D78" w:rsidP="00730D9A">
      <w:pPr>
        <w:jc w:val="center"/>
        <w:rPr>
          <w:b/>
          <w:bCs/>
          <w:sz w:val="32"/>
          <w:szCs w:val="32"/>
        </w:rPr>
      </w:pPr>
      <w:bookmarkStart w:id="0" w:name="_GoBack"/>
      <w:bookmarkEnd w:id="0"/>
      <w:r w:rsidRPr="00CE4D78">
        <w:rPr>
          <w:b/>
          <w:bCs/>
          <w:sz w:val="32"/>
          <w:szCs w:val="32"/>
        </w:rPr>
        <w:t>PLEASE READ UPON RECIEPT, CONTAINS DATED INFORMATION</w:t>
      </w:r>
    </w:p>
    <w:p w14:paraId="62EEA5FF" w14:textId="47472D7D" w:rsidR="00350AEE" w:rsidRDefault="00730D9A" w:rsidP="00730D9A">
      <w:pPr>
        <w:jc w:val="center"/>
      </w:pPr>
      <w:r>
        <w:rPr>
          <w:noProof/>
        </w:rPr>
        <w:drawing>
          <wp:inline distT="0" distB="0" distL="0" distR="0" wp14:anchorId="704DB64C" wp14:editId="2DC518DB">
            <wp:extent cx="30480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6">
                      <a:extLst>
                        <a:ext uri="{28A0092B-C50C-407E-A947-70E740481C1C}">
                          <a14:useLocalDpi xmlns:a14="http://schemas.microsoft.com/office/drawing/2010/main" val="0"/>
                        </a:ext>
                      </a:extLst>
                    </a:blip>
                    <a:stretch>
                      <a:fillRect/>
                    </a:stretch>
                  </pic:blipFill>
                  <pic:spPr>
                    <a:xfrm>
                      <a:off x="0" y="0"/>
                      <a:ext cx="3048000" cy="676275"/>
                    </a:xfrm>
                    <a:prstGeom prst="rect">
                      <a:avLst/>
                    </a:prstGeom>
                  </pic:spPr>
                </pic:pic>
              </a:graphicData>
            </a:graphic>
          </wp:inline>
        </w:drawing>
      </w:r>
    </w:p>
    <w:p w14:paraId="78630A77" w14:textId="77947590" w:rsidR="00730D9A" w:rsidRDefault="00730D9A" w:rsidP="00730D9A">
      <w:pPr>
        <w:jc w:val="center"/>
        <w:rPr>
          <w:rFonts w:ascii="Bookman Old Style" w:hAnsi="Bookman Old Style" w:cs="Times New Roman"/>
          <w:b/>
          <w:sz w:val="28"/>
          <w:szCs w:val="28"/>
        </w:rPr>
      </w:pPr>
      <w:r w:rsidRPr="00730D9A">
        <w:rPr>
          <w:rFonts w:ascii="Bookman Old Style" w:hAnsi="Bookman Old Style" w:cs="Times New Roman"/>
          <w:b/>
          <w:sz w:val="28"/>
          <w:szCs w:val="28"/>
        </w:rPr>
        <w:t>20</w:t>
      </w:r>
      <w:r w:rsidR="00C34A1C">
        <w:rPr>
          <w:rFonts w:ascii="Bookman Old Style" w:hAnsi="Bookman Old Style" w:cs="Times New Roman"/>
          <w:b/>
          <w:sz w:val="28"/>
          <w:szCs w:val="28"/>
        </w:rPr>
        <w:t>21</w:t>
      </w:r>
      <w:r w:rsidR="00224723">
        <w:rPr>
          <w:rFonts w:ascii="Bookman Old Style" w:hAnsi="Bookman Old Style" w:cs="Times New Roman"/>
          <w:b/>
          <w:sz w:val="28"/>
          <w:szCs w:val="28"/>
        </w:rPr>
        <w:t xml:space="preserve"> Summer</w:t>
      </w:r>
      <w:r w:rsidRPr="00730D9A">
        <w:rPr>
          <w:rFonts w:ascii="Bookman Old Style" w:hAnsi="Bookman Old Style" w:cs="Times New Roman"/>
          <w:b/>
          <w:sz w:val="28"/>
          <w:szCs w:val="28"/>
        </w:rPr>
        <w:t xml:space="preserve"> Newsletter</w:t>
      </w:r>
    </w:p>
    <w:p w14:paraId="67FAB273" w14:textId="02BBA7A7" w:rsidR="00E83472" w:rsidRPr="00186F6F" w:rsidRDefault="00E83472" w:rsidP="00E83472">
      <w:pPr>
        <w:rPr>
          <w:sz w:val="24"/>
          <w:szCs w:val="24"/>
        </w:rPr>
      </w:pPr>
      <w:r w:rsidRPr="00186F6F">
        <w:rPr>
          <w:b/>
          <w:bCs/>
          <w:sz w:val="24"/>
          <w:szCs w:val="24"/>
        </w:rPr>
        <w:t xml:space="preserve">CLAM LAKE TOWNSHIP HALL RENTALS </w:t>
      </w:r>
      <w:r w:rsidR="00186F6F" w:rsidRPr="00186F6F">
        <w:rPr>
          <w:b/>
          <w:bCs/>
          <w:sz w:val="24"/>
          <w:szCs w:val="24"/>
        </w:rPr>
        <w:t xml:space="preserve">RESUME </w:t>
      </w:r>
      <w:r w:rsidR="00186F6F" w:rsidRPr="00186F6F">
        <w:rPr>
          <w:sz w:val="24"/>
          <w:szCs w:val="24"/>
        </w:rPr>
        <w:t>-</w:t>
      </w:r>
      <w:r w:rsidRPr="00186F6F">
        <w:rPr>
          <w:sz w:val="24"/>
          <w:szCs w:val="24"/>
        </w:rPr>
        <w:t xml:space="preserve"> As of July 1, 2021, the Michigan Department of Health and Human Services will lift the indoor mask mandate and capacity limits.  The Clam Lake Township Hall will </w:t>
      </w:r>
      <w:r w:rsidR="00615675" w:rsidRPr="00186F6F">
        <w:rPr>
          <w:sz w:val="24"/>
          <w:szCs w:val="24"/>
        </w:rPr>
        <w:t xml:space="preserve">resume taking reservations from Clam Lake Township residents </w:t>
      </w:r>
      <w:r w:rsidRPr="00186F6F">
        <w:rPr>
          <w:sz w:val="24"/>
          <w:szCs w:val="24"/>
        </w:rPr>
        <w:t xml:space="preserve">for </w:t>
      </w:r>
      <w:r w:rsidR="00CE4D78" w:rsidRPr="00186F6F">
        <w:rPr>
          <w:sz w:val="24"/>
          <w:szCs w:val="24"/>
        </w:rPr>
        <w:t xml:space="preserve">hall </w:t>
      </w:r>
      <w:r w:rsidRPr="00186F6F">
        <w:rPr>
          <w:sz w:val="24"/>
          <w:szCs w:val="24"/>
        </w:rPr>
        <w:t xml:space="preserve">rental use.  Please contact the Clerk's office at 775-5401 if you would like to make a reservation and receive a lease agreement.  You may also download a lease agreement on the website </w:t>
      </w:r>
      <w:hyperlink r:id="rId7" w:history="1">
        <w:r w:rsidRPr="00186F6F">
          <w:rPr>
            <w:rStyle w:val="Hyperlink"/>
            <w:sz w:val="24"/>
            <w:szCs w:val="24"/>
          </w:rPr>
          <w:t>clamlaketownship.org</w:t>
        </w:r>
      </w:hyperlink>
      <w:r w:rsidRPr="00186F6F">
        <w:rPr>
          <w:sz w:val="24"/>
          <w:szCs w:val="24"/>
        </w:rPr>
        <w:t>. </w:t>
      </w:r>
    </w:p>
    <w:p w14:paraId="093FCD83" w14:textId="0FC32468" w:rsidR="00E83472" w:rsidRPr="00186F6F" w:rsidRDefault="00E83472" w:rsidP="000B224E">
      <w:pPr>
        <w:spacing w:after="0" w:line="240" w:lineRule="auto"/>
        <w:jc w:val="both"/>
        <w:rPr>
          <w:bCs/>
          <w:sz w:val="24"/>
          <w:szCs w:val="24"/>
        </w:rPr>
      </w:pPr>
    </w:p>
    <w:p w14:paraId="4C58692C" w14:textId="485C65EA" w:rsidR="003B6382" w:rsidRPr="00186F6F" w:rsidRDefault="003B6382" w:rsidP="000B224E">
      <w:pPr>
        <w:spacing w:after="0" w:line="240" w:lineRule="auto"/>
        <w:jc w:val="both"/>
        <w:rPr>
          <w:bCs/>
          <w:sz w:val="24"/>
          <w:szCs w:val="24"/>
        </w:rPr>
      </w:pPr>
      <w:r w:rsidRPr="00186F6F">
        <w:rPr>
          <w:b/>
          <w:sz w:val="24"/>
          <w:szCs w:val="24"/>
        </w:rPr>
        <w:t>STATE PUBLIC ACT 634 OF 2018 REDUCES THE DAYS IN WHICH CONSUMER FIREWORKS CAN BE USED TO JUST 12 DAYS A YEAR</w:t>
      </w:r>
      <w:r w:rsidR="00B47C8C" w:rsidRPr="00186F6F">
        <w:rPr>
          <w:b/>
          <w:sz w:val="24"/>
          <w:szCs w:val="24"/>
        </w:rPr>
        <w:t xml:space="preserve">: </w:t>
      </w:r>
    </w:p>
    <w:p w14:paraId="1BBE8E5D" w14:textId="19ADA92D" w:rsidR="00B47C8C" w:rsidRPr="00186F6F" w:rsidRDefault="00B47C8C" w:rsidP="00B47C8C">
      <w:pPr>
        <w:pStyle w:val="ListParagraph"/>
        <w:numPr>
          <w:ilvl w:val="0"/>
          <w:numId w:val="30"/>
        </w:numPr>
        <w:spacing w:after="0" w:line="240" w:lineRule="auto"/>
        <w:jc w:val="both"/>
        <w:rPr>
          <w:bCs/>
          <w:sz w:val="24"/>
          <w:szCs w:val="24"/>
        </w:rPr>
      </w:pPr>
      <w:r w:rsidRPr="00186F6F">
        <w:rPr>
          <w:bCs/>
          <w:sz w:val="24"/>
          <w:szCs w:val="24"/>
        </w:rPr>
        <w:t>December 31 - 11 a.m. until 1 a.m. January 1</w:t>
      </w:r>
    </w:p>
    <w:p w14:paraId="363FE18A" w14:textId="58CBACE2" w:rsidR="00B47C8C" w:rsidRPr="00186F6F" w:rsidRDefault="00B47C8C" w:rsidP="00B47C8C">
      <w:pPr>
        <w:pStyle w:val="ListParagraph"/>
        <w:numPr>
          <w:ilvl w:val="0"/>
          <w:numId w:val="30"/>
        </w:numPr>
        <w:spacing w:after="0" w:line="240" w:lineRule="auto"/>
        <w:jc w:val="both"/>
        <w:rPr>
          <w:bCs/>
          <w:sz w:val="24"/>
          <w:szCs w:val="24"/>
        </w:rPr>
      </w:pPr>
      <w:r w:rsidRPr="00186F6F">
        <w:rPr>
          <w:bCs/>
          <w:sz w:val="24"/>
          <w:szCs w:val="24"/>
        </w:rPr>
        <w:t xml:space="preserve">The Saturday and Sunday immediately preceding Memorial Day 11 a.m. until 11:45 p.m. on both </w:t>
      </w:r>
      <w:r w:rsidR="00186F6F" w:rsidRPr="00186F6F">
        <w:rPr>
          <w:bCs/>
          <w:sz w:val="24"/>
          <w:szCs w:val="24"/>
        </w:rPr>
        <w:t>days.</w:t>
      </w:r>
    </w:p>
    <w:p w14:paraId="712C8441" w14:textId="08719E0D" w:rsidR="00B47C8C" w:rsidRPr="00186F6F" w:rsidRDefault="00B47C8C" w:rsidP="00B47C8C">
      <w:pPr>
        <w:pStyle w:val="ListParagraph"/>
        <w:numPr>
          <w:ilvl w:val="0"/>
          <w:numId w:val="30"/>
        </w:numPr>
        <w:spacing w:after="0" w:line="240" w:lineRule="auto"/>
        <w:jc w:val="both"/>
        <w:rPr>
          <w:bCs/>
          <w:sz w:val="24"/>
          <w:szCs w:val="24"/>
        </w:rPr>
      </w:pPr>
      <w:r w:rsidRPr="00186F6F">
        <w:rPr>
          <w:bCs/>
          <w:sz w:val="24"/>
          <w:szCs w:val="24"/>
        </w:rPr>
        <w:t xml:space="preserve">June 29 to July 4 – 11 a.m. until 11:45 p.m. </w:t>
      </w:r>
      <w:r w:rsidR="00011FE1" w:rsidRPr="00186F6F">
        <w:rPr>
          <w:bCs/>
          <w:sz w:val="24"/>
          <w:szCs w:val="24"/>
        </w:rPr>
        <w:t>those listed</w:t>
      </w:r>
      <w:r w:rsidRPr="00186F6F">
        <w:rPr>
          <w:bCs/>
          <w:sz w:val="24"/>
          <w:szCs w:val="24"/>
        </w:rPr>
        <w:t xml:space="preserve"> </w:t>
      </w:r>
      <w:r w:rsidR="00186F6F" w:rsidRPr="00186F6F">
        <w:rPr>
          <w:bCs/>
          <w:sz w:val="24"/>
          <w:szCs w:val="24"/>
        </w:rPr>
        <w:t>days.</w:t>
      </w:r>
    </w:p>
    <w:p w14:paraId="68916F52" w14:textId="4ED922C6" w:rsidR="00B47C8C" w:rsidRPr="00186F6F" w:rsidRDefault="00B47C8C" w:rsidP="00B47C8C">
      <w:pPr>
        <w:pStyle w:val="ListParagraph"/>
        <w:numPr>
          <w:ilvl w:val="0"/>
          <w:numId w:val="30"/>
        </w:numPr>
        <w:spacing w:after="0" w:line="240" w:lineRule="auto"/>
        <w:jc w:val="both"/>
        <w:rPr>
          <w:bCs/>
          <w:sz w:val="24"/>
          <w:szCs w:val="24"/>
        </w:rPr>
      </w:pPr>
      <w:r w:rsidRPr="00186F6F">
        <w:rPr>
          <w:bCs/>
          <w:sz w:val="24"/>
          <w:szCs w:val="24"/>
        </w:rPr>
        <w:t>July 5. If that date is a Friday or Saturday 11 a.m. to 11:45 p.m.</w:t>
      </w:r>
    </w:p>
    <w:p w14:paraId="7B17EE14" w14:textId="17783337" w:rsidR="00B47C8C" w:rsidRPr="00186F6F" w:rsidRDefault="00B47C8C" w:rsidP="00B47C8C">
      <w:pPr>
        <w:pStyle w:val="ListParagraph"/>
        <w:numPr>
          <w:ilvl w:val="0"/>
          <w:numId w:val="30"/>
        </w:numPr>
        <w:spacing w:after="0" w:line="240" w:lineRule="auto"/>
        <w:jc w:val="both"/>
        <w:rPr>
          <w:bCs/>
          <w:sz w:val="24"/>
          <w:szCs w:val="24"/>
        </w:rPr>
      </w:pPr>
      <w:r w:rsidRPr="00186F6F">
        <w:rPr>
          <w:bCs/>
          <w:sz w:val="24"/>
          <w:szCs w:val="24"/>
        </w:rPr>
        <w:t>The Saturday and Sunday immediately preceding Labor Day 11 a.m. until 11:45 p.m. each day</w:t>
      </w:r>
    </w:p>
    <w:p w14:paraId="74FDBB21" w14:textId="77777777" w:rsidR="00011FE1" w:rsidRPr="00186F6F" w:rsidRDefault="00B47C8C" w:rsidP="00B47C8C">
      <w:pPr>
        <w:pStyle w:val="ListParagraph"/>
        <w:spacing w:after="0" w:line="240" w:lineRule="auto"/>
        <w:ind w:left="0"/>
        <w:jc w:val="both"/>
        <w:rPr>
          <w:bCs/>
          <w:sz w:val="24"/>
          <w:szCs w:val="24"/>
        </w:rPr>
      </w:pPr>
      <w:r w:rsidRPr="00186F6F">
        <w:rPr>
          <w:bCs/>
          <w:sz w:val="24"/>
          <w:szCs w:val="24"/>
        </w:rPr>
        <w:t>On a side note – please keep your pets indoors during any fireworks in your area</w:t>
      </w:r>
      <w:r w:rsidR="00011FE1" w:rsidRPr="00186F6F">
        <w:rPr>
          <w:bCs/>
          <w:sz w:val="24"/>
          <w:szCs w:val="24"/>
        </w:rPr>
        <w:t>.  F</w:t>
      </w:r>
      <w:r w:rsidRPr="00186F6F">
        <w:rPr>
          <w:bCs/>
          <w:sz w:val="24"/>
          <w:szCs w:val="24"/>
        </w:rPr>
        <w:t>irework noise can scare your pets and they may run away</w:t>
      </w:r>
      <w:r w:rsidR="00011FE1" w:rsidRPr="00186F6F">
        <w:rPr>
          <w:bCs/>
          <w:sz w:val="24"/>
          <w:szCs w:val="24"/>
        </w:rPr>
        <w:t>; not to mention if left outside they may bark incessantly and further disturb your neighbors.</w:t>
      </w:r>
    </w:p>
    <w:p w14:paraId="4CE03127" w14:textId="77777777" w:rsidR="00011FE1" w:rsidRPr="00186F6F" w:rsidRDefault="00011FE1" w:rsidP="00B47C8C">
      <w:pPr>
        <w:pStyle w:val="ListParagraph"/>
        <w:spacing w:after="0" w:line="240" w:lineRule="auto"/>
        <w:ind w:left="0"/>
        <w:jc w:val="both"/>
        <w:rPr>
          <w:bCs/>
          <w:sz w:val="24"/>
          <w:szCs w:val="24"/>
        </w:rPr>
      </w:pPr>
    </w:p>
    <w:p w14:paraId="795192AE" w14:textId="62EFB3AF" w:rsidR="00B47C8C" w:rsidRPr="00186F6F" w:rsidRDefault="00011FE1" w:rsidP="00B47C8C">
      <w:pPr>
        <w:pStyle w:val="ListParagraph"/>
        <w:spacing w:after="0" w:line="240" w:lineRule="auto"/>
        <w:ind w:left="0"/>
        <w:jc w:val="both"/>
        <w:rPr>
          <w:bCs/>
          <w:sz w:val="24"/>
          <w:szCs w:val="24"/>
        </w:rPr>
      </w:pPr>
      <w:r w:rsidRPr="00186F6F">
        <w:rPr>
          <w:b/>
          <w:sz w:val="24"/>
          <w:szCs w:val="24"/>
        </w:rPr>
        <w:t>CLAM LAKE TOWNSHIP CLEANUP DAY EXPECTED TO RESUME IN 2022</w:t>
      </w:r>
      <w:r w:rsidRPr="00186F6F">
        <w:rPr>
          <w:bCs/>
          <w:sz w:val="24"/>
          <w:szCs w:val="24"/>
        </w:rPr>
        <w:t xml:space="preserve"> – The Clam Lake Township Board is planning on resuming its Annual Cleanup Day next year, which is typically held during the first or second week in May.  An announcement will be posted in the Township website </w:t>
      </w:r>
      <w:hyperlink r:id="rId8" w:history="1">
        <w:r w:rsidRPr="00186F6F">
          <w:rPr>
            <w:rStyle w:val="Hyperlink"/>
            <w:bCs/>
            <w:sz w:val="24"/>
            <w:szCs w:val="24"/>
          </w:rPr>
          <w:t>www.clamlaketownship.org</w:t>
        </w:r>
      </w:hyperlink>
      <w:r w:rsidRPr="00186F6F">
        <w:rPr>
          <w:bCs/>
          <w:sz w:val="24"/>
          <w:szCs w:val="24"/>
        </w:rPr>
        <w:t xml:space="preserve"> no later than April confirming the date and time.  Questions may be directed to the Township Supervisor at 231-884-3685</w:t>
      </w:r>
      <w:r w:rsidR="00B47C8C" w:rsidRPr="00186F6F">
        <w:rPr>
          <w:bCs/>
          <w:sz w:val="24"/>
          <w:szCs w:val="24"/>
        </w:rPr>
        <w:t xml:space="preserve"> </w:t>
      </w:r>
    </w:p>
    <w:p w14:paraId="294A4779" w14:textId="77777777" w:rsidR="00B47C8C" w:rsidRPr="00186F6F" w:rsidRDefault="00B47C8C" w:rsidP="00B47C8C">
      <w:pPr>
        <w:pStyle w:val="ListParagraph"/>
        <w:spacing w:after="0" w:line="240" w:lineRule="auto"/>
        <w:ind w:left="0"/>
        <w:jc w:val="both"/>
        <w:rPr>
          <w:bCs/>
          <w:sz w:val="24"/>
          <w:szCs w:val="24"/>
        </w:rPr>
      </w:pPr>
    </w:p>
    <w:p w14:paraId="36752F74" w14:textId="3754AE18" w:rsidR="00113404" w:rsidRPr="00186F6F" w:rsidRDefault="000B224E" w:rsidP="000B224E">
      <w:pPr>
        <w:spacing w:after="0" w:line="240" w:lineRule="auto"/>
        <w:jc w:val="both"/>
        <w:rPr>
          <w:sz w:val="24"/>
          <w:szCs w:val="24"/>
        </w:rPr>
      </w:pPr>
      <w:r w:rsidRPr="00186F6F">
        <w:rPr>
          <w:b/>
          <w:sz w:val="24"/>
          <w:szCs w:val="24"/>
        </w:rPr>
        <w:t xml:space="preserve">ZONING ORDINANCE UPDATE – </w:t>
      </w:r>
      <w:r w:rsidRPr="00186F6F">
        <w:rPr>
          <w:sz w:val="24"/>
          <w:szCs w:val="24"/>
        </w:rPr>
        <w:t xml:space="preserve">The Clam Lake Township Planning Commission </w:t>
      </w:r>
      <w:r w:rsidR="006B08DE" w:rsidRPr="00186F6F">
        <w:rPr>
          <w:sz w:val="24"/>
          <w:szCs w:val="24"/>
        </w:rPr>
        <w:t>i</w:t>
      </w:r>
      <w:r w:rsidR="00615675" w:rsidRPr="00186F6F">
        <w:rPr>
          <w:sz w:val="24"/>
          <w:szCs w:val="24"/>
        </w:rPr>
        <w:t xml:space="preserve">s currently gathering information </w:t>
      </w:r>
      <w:r w:rsidR="00CE4D78" w:rsidRPr="00186F6F">
        <w:rPr>
          <w:sz w:val="24"/>
          <w:szCs w:val="24"/>
        </w:rPr>
        <w:t>and would like your input.  New</w:t>
      </w:r>
      <w:r w:rsidR="00113404" w:rsidRPr="00186F6F">
        <w:rPr>
          <w:sz w:val="24"/>
          <w:szCs w:val="24"/>
        </w:rPr>
        <w:t xml:space="preserve"> </w:t>
      </w:r>
      <w:r w:rsidR="00615675" w:rsidRPr="00186F6F">
        <w:rPr>
          <w:sz w:val="24"/>
          <w:szCs w:val="24"/>
        </w:rPr>
        <w:t>parking</w:t>
      </w:r>
      <w:r w:rsidR="00113404" w:rsidRPr="00186F6F">
        <w:rPr>
          <w:sz w:val="24"/>
          <w:szCs w:val="24"/>
        </w:rPr>
        <w:t>/</w:t>
      </w:r>
      <w:r w:rsidR="00615675" w:rsidRPr="00186F6F">
        <w:rPr>
          <w:sz w:val="24"/>
          <w:szCs w:val="24"/>
        </w:rPr>
        <w:t xml:space="preserve">storage of recreational vehicles restrictions </w:t>
      </w:r>
      <w:r w:rsidR="00113404" w:rsidRPr="00186F6F">
        <w:rPr>
          <w:sz w:val="24"/>
          <w:szCs w:val="24"/>
        </w:rPr>
        <w:t xml:space="preserve">in </w:t>
      </w:r>
      <w:r w:rsidR="00615675" w:rsidRPr="00186F6F">
        <w:rPr>
          <w:sz w:val="24"/>
          <w:szCs w:val="24"/>
        </w:rPr>
        <w:t>the Clam Lake Township residential zoning districts</w:t>
      </w:r>
      <w:r w:rsidR="00CE4D78" w:rsidRPr="00186F6F">
        <w:rPr>
          <w:sz w:val="24"/>
          <w:szCs w:val="24"/>
        </w:rPr>
        <w:t xml:space="preserve"> are being considered as this issue has been identified as a </w:t>
      </w:r>
      <w:r w:rsidR="00011FE1" w:rsidRPr="00186F6F">
        <w:rPr>
          <w:sz w:val="24"/>
          <w:szCs w:val="24"/>
        </w:rPr>
        <w:t xml:space="preserve">perceived </w:t>
      </w:r>
      <w:r w:rsidR="00CE4D78" w:rsidRPr="00186F6F">
        <w:rPr>
          <w:sz w:val="24"/>
          <w:szCs w:val="24"/>
        </w:rPr>
        <w:t xml:space="preserve">problem.  </w:t>
      </w:r>
      <w:r w:rsidR="00113404" w:rsidRPr="00186F6F">
        <w:rPr>
          <w:sz w:val="24"/>
          <w:szCs w:val="24"/>
        </w:rPr>
        <w:t>Recreational vehicles include motor homes, travel trailers, campers, sports utility trailers, open and closed utility trailers, boat/trailer, personal watercraft/trailer, snowmobiles/trailer, and ATV/trailer.</w:t>
      </w:r>
    </w:p>
    <w:p w14:paraId="7CB5A285" w14:textId="77777777" w:rsidR="00CE4D78" w:rsidRPr="00186F6F" w:rsidRDefault="00113404" w:rsidP="000B224E">
      <w:pPr>
        <w:spacing w:after="0" w:line="240" w:lineRule="auto"/>
        <w:jc w:val="both"/>
        <w:rPr>
          <w:sz w:val="24"/>
          <w:szCs w:val="24"/>
        </w:rPr>
      </w:pPr>
      <w:r w:rsidRPr="00186F6F">
        <w:rPr>
          <w:sz w:val="24"/>
          <w:szCs w:val="24"/>
        </w:rPr>
        <w:t xml:space="preserve">   </w:t>
      </w:r>
      <w:r w:rsidR="00CE4D78" w:rsidRPr="00186F6F">
        <w:rPr>
          <w:sz w:val="24"/>
          <w:szCs w:val="24"/>
        </w:rPr>
        <w:t>Suggested restrictions include:</w:t>
      </w:r>
    </w:p>
    <w:p w14:paraId="4D348AFA" w14:textId="7B0C68C7" w:rsidR="00113404" w:rsidRDefault="00CE4D78" w:rsidP="00CE4D78">
      <w:pPr>
        <w:pStyle w:val="ListParagraph"/>
        <w:numPr>
          <w:ilvl w:val="0"/>
          <w:numId w:val="29"/>
        </w:numPr>
        <w:spacing w:after="0" w:line="240" w:lineRule="auto"/>
        <w:jc w:val="both"/>
        <w:rPr>
          <w:sz w:val="24"/>
          <w:szCs w:val="24"/>
        </w:rPr>
      </w:pPr>
      <w:r w:rsidRPr="00186F6F">
        <w:rPr>
          <w:sz w:val="24"/>
          <w:szCs w:val="24"/>
        </w:rPr>
        <w:t>T</w:t>
      </w:r>
      <w:r w:rsidR="00113404" w:rsidRPr="00186F6F">
        <w:rPr>
          <w:sz w:val="24"/>
          <w:szCs w:val="24"/>
        </w:rPr>
        <w:t>he recreational vehicles must be owned by the resident and cannot be stored in the front yard.  The recreational vehicle may be stored in the rear or side yard with a minimum ten (10) foot setback from the rear and side property lines.</w:t>
      </w:r>
    </w:p>
    <w:p w14:paraId="261C9C98" w14:textId="77777777" w:rsidR="00186F6F" w:rsidRPr="00186F6F" w:rsidRDefault="00186F6F" w:rsidP="00186F6F">
      <w:pPr>
        <w:pStyle w:val="ListParagraph"/>
        <w:spacing w:after="0" w:line="240" w:lineRule="auto"/>
        <w:jc w:val="both"/>
        <w:rPr>
          <w:sz w:val="24"/>
          <w:szCs w:val="24"/>
        </w:rPr>
      </w:pPr>
    </w:p>
    <w:p w14:paraId="4CD26ABE" w14:textId="5AE54722" w:rsidR="00113404" w:rsidRPr="00186F6F" w:rsidRDefault="00113404" w:rsidP="00CE4D78">
      <w:pPr>
        <w:pStyle w:val="ListParagraph"/>
        <w:numPr>
          <w:ilvl w:val="0"/>
          <w:numId w:val="29"/>
        </w:numPr>
        <w:spacing w:after="0" w:line="240" w:lineRule="auto"/>
        <w:jc w:val="both"/>
        <w:rPr>
          <w:sz w:val="24"/>
          <w:szCs w:val="24"/>
        </w:rPr>
      </w:pPr>
      <w:r w:rsidRPr="00186F6F">
        <w:rPr>
          <w:sz w:val="24"/>
          <w:szCs w:val="24"/>
        </w:rPr>
        <w:t xml:space="preserve">Temporary parking of a recreational vehicle on a paved driveway in the front yard will be allowed for up seven (7) days for the purpose of loading/unloading or otherwise prepping and cleaning the recreational vehicle.  Visiting guests are permitted for up to fourteen (14) consecutive days not to exceed 28 days in a calendar year.  A recreational vehicle shall not be used for living quarters, except for visitor parking as described above.  </w:t>
      </w:r>
    </w:p>
    <w:p w14:paraId="5E3DCCA4" w14:textId="2FB75C8C" w:rsidR="00113404" w:rsidRPr="00186F6F" w:rsidRDefault="00113404" w:rsidP="00CE4D78">
      <w:pPr>
        <w:pStyle w:val="ListParagraph"/>
        <w:numPr>
          <w:ilvl w:val="0"/>
          <w:numId w:val="29"/>
        </w:numPr>
        <w:spacing w:after="0" w:line="240" w:lineRule="auto"/>
        <w:jc w:val="both"/>
        <w:rPr>
          <w:sz w:val="24"/>
          <w:szCs w:val="24"/>
        </w:rPr>
      </w:pPr>
      <w:r w:rsidRPr="00186F6F">
        <w:rPr>
          <w:sz w:val="24"/>
          <w:szCs w:val="24"/>
        </w:rPr>
        <w:t>Recreational vehicle parking shall not cause loss of ground cover or erosion.  Weed growth over 10” high is prohibited around/under recreational vehicles.</w:t>
      </w:r>
    </w:p>
    <w:p w14:paraId="75A96C29" w14:textId="55EDA2B0" w:rsidR="003B6382" w:rsidRPr="00186F6F" w:rsidRDefault="003B6382" w:rsidP="003B6382">
      <w:pPr>
        <w:pStyle w:val="ListParagraph"/>
        <w:spacing w:after="0" w:line="240" w:lineRule="auto"/>
        <w:ind w:left="360"/>
        <w:jc w:val="both"/>
        <w:rPr>
          <w:sz w:val="24"/>
          <w:szCs w:val="24"/>
        </w:rPr>
      </w:pPr>
      <w:r w:rsidRPr="00186F6F">
        <w:rPr>
          <w:sz w:val="24"/>
          <w:szCs w:val="24"/>
        </w:rPr>
        <w:t xml:space="preserve"> Comments may be directed to the Zoning Administrator, Cindy Warda by email </w:t>
      </w:r>
      <w:hyperlink r:id="rId9" w:history="1">
        <w:r w:rsidRPr="00186F6F">
          <w:rPr>
            <w:rStyle w:val="Hyperlink"/>
            <w:b/>
            <w:bCs/>
            <w:sz w:val="24"/>
            <w:szCs w:val="24"/>
          </w:rPr>
          <w:t>zoningadmin@clamlaketownship.org</w:t>
        </w:r>
      </w:hyperlink>
      <w:r w:rsidRPr="00186F6F">
        <w:rPr>
          <w:rStyle w:val="Hyperlink"/>
          <w:sz w:val="24"/>
          <w:szCs w:val="24"/>
          <w:u w:val="none"/>
        </w:rPr>
        <w:t xml:space="preserve"> </w:t>
      </w:r>
      <w:r w:rsidRPr="00186F6F">
        <w:rPr>
          <w:rStyle w:val="Hyperlink"/>
          <w:color w:val="auto"/>
          <w:sz w:val="24"/>
          <w:szCs w:val="24"/>
          <w:u w:val="none"/>
        </w:rPr>
        <w:t>or via</w:t>
      </w:r>
      <w:r w:rsidRPr="00186F6F">
        <w:rPr>
          <w:sz w:val="24"/>
          <w:szCs w:val="24"/>
        </w:rPr>
        <w:t xml:space="preserve"> mail to Zoning Administrator at 8809 E. M-115, Cadillac, MI  49601 </w:t>
      </w:r>
    </w:p>
    <w:p w14:paraId="002D2960" w14:textId="04EE4A08" w:rsidR="000B224E" w:rsidRPr="00186F6F" w:rsidRDefault="000B224E" w:rsidP="00AA4DA4">
      <w:pPr>
        <w:spacing w:after="0"/>
        <w:jc w:val="both"/>
        <w:rPr>
          <w:b/>
          <w:sz w:val="24"/>
          <w:szCs w:val="24"/>
        </w:rPr>
      </w:pPr>
    </w:p>
    <w:p w14:paraId="6F38ABB4" w14:textId="5346168E" w:rsidR="003B6382" w:rsidRPr="00186F6F" w:rsidRDefault="007874C6" w:rsidP="00186F6F">
      <w:pPr>
        <w:spacing w:after="0"/>
        <w:jc w:val="both"/>
        <w:rPr>
          <w:sz w:val="24"/>
          <w:szCs w:val="24"/>
        </w:rPr>
      </w:pPr>
      <w:r w:rsidRPr="00186F6F">
        <w:rPr>
          <w:b/>
          <w:sz w:val="24"/>
          <w:szCs w:val="24"/>
        </w:rPr>
        <w:t xml:space="preserve">ZONING CHANGES </w:t>
      </w:r>
      <w:r w:rsidR="00CE4D78" w:rsidRPr="00186F6F">
        <w:rPr>
          <w:b/>
          <w:sz w:val="24"/>
          <w:szCs w:val="24"/>
        </w:rPr>
        <w:t xml:space="preserve">ALSO </w:t>
      </w:r>
      <w:r w:rsidRPr="00186F6F">
        <w:rPr>
          <w:b/>
          <w:sz w:val="24"/>
          <w:szCs w:val="24"/>
        </w:rPr>
        <w:t>PROPOSED</w:t>
      </w:r>
      <w:r w:rsidR="00CE4D78" w:rsidRPr="00186F6F">
        <w:rPr>
          <w:b/>
          <w:sz w:val="24"/>
          <w:szCs w:val="24"/>
        </w:rPr>
        <w:t xml:space="preserve"> AS TO FRONT YARD FENCING REQUIREMENTS</w:t>
      </w:r>
      <w:r w:rsidRPr="00186F6F">
        <w:rPr>
          <w:b/>
          <w:sz w:val="24"/>
          <w:szCs w:val="24"/>
        </w:rPr>
        <w:t xml:space="preserve"> – </w:t>
      </w:r>
      <w:r w:rsidR="00CE4D78" w:rsidRPr="00186F6F">
        <w:rPr>
          <w:bCs/>
          <w:sz w:val="24"/>
          <w:szCs w:val="24"/>
        </w:rPr>
        <w:t xml:space="preserve">Proposed changes include only partial, non-contiguous decorative </w:t>
      </w:r>
      <w:r w:rsidR="003B6382" w:rsidRPr="00186F6F">
        <w:rPr>
          <w:bCs/>
          <w:sz w:val="24"/>
          <w:szCs w:val="24"/>
        </w:rPr>
        <w:t>fencing as part of the landscape design be permitted in the front yard in the residentially zoned properties and cannot exceed three (3) feet in height.  Fencing is permitted in the back yard but shall not go beyond three (3) feet from the rear corner of the house into the side yard.  The Planning Commission invites your input.</w:t>
      </w:r>
      <w:r w:rsidR="00186F6F" w:rsidRPr="00186F6F">
        <w:rPr>
          <w:bCs/>
          <w:sz w:val="24"/>
          <w:szCs w:val="24"/>
        </w:rPr>
        <w:t xml:space="preserve">  C</w:t>
      </w:r>
      <w:r w:rsidR="003B6382" w:rsidRPr="00186F6F">
        <w:rPr>
          <w:sz w:val="24"/>
          <w:szCs w:val="24"/>
        </w:rPr>
        <w:t xml:space="preserve">omments may be directed to the Zoning Administrator, Cindy Warda by email </w:t>
      </w:r>
      <w:hyperlink r:id="rId10" w:history="1">
        <w:r w:rsidR="003B6382" w:rsidRPr="00186F6F">
          <w:rPr>
            <w:rStyle w:val="Hyperlink"/>
            <w:b/>
            <w:bCs/>
            <w:sz w:val="24"/>
            <w:szCs w:val="24"/>
          </w:rPr>
          <w:t>zoningadmin@clamlaketownship.org</w:t>
        </w:r>
      </w:hyperlink>
      <w:r w:rsidR="003B6382" w:rsidRPr="00186F6F">
        <w:rPr>
          <w:rStyle w:val="Hyperlink"/>
          <w:sz w:val="24"/>
          <w:szCs w:val="24"/>
          <w:u w:val="none"/>
        </w:rPr>
        <w:t xml:space="preserve"> </w:t>
      </w:r>
      <w:r w:rsidR="003B6382" w:rsidRPr="00186F6F">
        <w:rPr>
          <w:rStyle w:val="Hyperlink"/>
          <w:color w:val="auto"/>
          <w:sz w:val="24"/>
          <w:szCs w:val="24"/>
          <w:u w:val="none"/>
        </w:rPr>
        <w:t>or via</w:t>
      </w:r>
      <w:r w:rsidR="003B6382" w:rsidRPr="00186F6F">
        <w:rPr>
          <w:sz w:val="24"/>
          <w:szCs w:val="24"/>
        </w:rPr>
        <w:t xml:space="preserve"> mail to Zoning Administrator at 8809 E. M-115, Cadillac, MI  49601 </w:t>
      </w:r>
    </w:p>
    <w:p w14:paraId="449AC83B" w14:textId="313CABEC" w:rsidR="007874C6" w:rsidRPr="00186F6F" w:rsidRDefault="005F179E" w:rsidP="00AA4DA4">
      <w:pPr>
        <w:spacing w:after="0"/>
        <w:jc w:val="both"/>
        <w:rPr>
          <w:bCs/>
          <w:sz w:val="24"/>
          <w:szCs w:val="24"/>
        </w:rPr>
      </w:pPr>
      <w:r w:rsidRPr="00186F6F">
        <w:rPr>
          <w:bCs/>
          <w:sz w:val="24"/>
          <w:szCs w:val="24"/>
        </w:rPr>
        <w:t xml:space="preserve"> </w:t>
      </w:r>
    </w:p>
    <w:p w14:paraId="049CEB0F" w14:textId="60ECAE70" w:rsidR="00730D9A" w:rsidRPr="00186F6F" w:rsidRDefault="00730D9A" w:rsidP="00AA4DA4">
      <w:pPr>
        <w:spacing w:after="0"/>
        <w:jc w:val="both"/>
        <w:rPr>
          <w:rStyle w:val="Hyperlink"/>
          <w:sz w:val="24"/>
          <w:szCs w:val="24"/>
        </w:rPr>
      </w:pPr>
      <w:r w:rsidRPr="00186F6F">
        <w:rPr>
          <w:b/>
          <w:sz w:val="24"/>
          <w:szCs w:val="24"/>
        </w:rPr>
        <w:t>DO I NEED A ZONING PERMIT?</w:t>
      </w:r>
      <w:r w:rsidR="00967284" w:rsidRPr="00186F6F">
        <w:rPr>
          <w:b/>
          <w:sz w:val="24"/>
          <w:szCs w:val="24"/>
        </w:rPr>
        <w:t xml:space="preserve">  </w:t>
      </w:r>
      <w:r w:rsidRPr="00186F6F">
        <w:rPr>
          <w:sz w:val="24"/>
          <w:szCs w:val="24"/>
        </w:rPr>
        <w:t xml:space="preserve">Before you can apply for a Building Permit through </w:t>
      </w:r>
      <w:r w:rsidR="00A91654" w:rsidRPr="00186F6F">
        <w:rPr>
          <w:sz w:val="24"/>
          <w:szCs w:val="24"/>
        </w:rPr>
        <w:t xml:space="preserve">the </w:t>
      </w:r>
      <w:r w:rsidRPr="00186F6F">
        <w:rPr>
          <w:sz w:val="24"/>
          <w:szCs w:val="24"/>
        </w:rPr>
        <w:t xml:space="preserve">Wexford County Building Department, you must obtain a Zoning Permit from </w:t>
      </w:r>
      <w:r w:rsidR="00A91654" w:rsidRPr="00186F6F">
        <w:rPr>
          <w:sz w:val="24"/>
          <w:szCs w:val="24"/>
        </w:rPr>
        <w:t xml:space="preserve">the </w:t>
      </w:r>
      <w:r w:rsidRPr="00186F6F">
        <w:rPr>
          <w:sz w:val="24"/>
          <w:szCs w:val="24"/>
        </w:rPr>
        <w:t>Clam Lake Township Zoning Department.  For the Zoning Permit, a sketch of what you are proposing with the property line setbacks is required.  The fee for a Zoning Permit is $50.00.</w:t>
      </w:r>
      <w:r w:rsidR="00AA4DA4" w:rsidRPr="00186F6F">
        <w:rPr>
          <w:sz w:val="24"/>
          <w:szCs w:val="24"/>
        </w:rPr>
        <w:t xml:space="preserve">  </w:t>
      </w:r>
      <w:r w:rsidRPr="00186F6F">
        <w:rPr>
          <w:sz w:val="24"/>
          <w:szCs w:val="24"/>
        </w:rPr>
        <w:t>Although Agricultural Buildings are exempt from obtaining a building permit through the State Construction Code, a Zoning Permit is still required.</w:t>
      </w:r>
      <w:r w:rsidR="000B224E" w:rsidRPr="00186F6F">
        <w:rPr>
          <w:sz w:val="24"/>
          <w:szCs w:val="24"/>
        </w:rPr>
        <w:t xml:space="preserve">  </w:t>
      </w:r>
      <w:r w:rsidR="00A91654" w:rsidRPr="00186F6F">
        <w:rPr>
          <w:sz w:val="24"/>
          <w:szCs w:val="24"/>
        </w:rPr>
        <w:t>F</w:t>
      </w:r>
      <w:r w:rsidR="000B224E" w:rsidRPr="00186F6F">
        <w:rPr>
          <w:sz w:val="24"/>
          <w:szCs w:val="24"/>
        </w:rPr>
        <w:t xml:space="preserve">ences and sheds under 200 s.f. do not require a building permit, </w:t>
      </w:r>
      <w:r w:rsidR="00A91654" w:rsidRPr="00186F6F">
        <w:rPr>
          <w:sz w:val="24"/>
          <w:szCs w:val="24"/>
        </w:rPr>
        <w:t xml:space="preserve">but </w:t>
      </w:r>
      <w:r w:rsidR="000B224E" w:rsidRPr="00186F6F">
        <w:rPr>
          <w:sz w:val="24"/>
          <w:szCs w:val="24"/>
        </w:rPr>
        <w:t xml:space="preserve">a Zoning Permit is required.  </w:t>
      </w:r>
      <w:r w:rsidR="00632E86" w:rsidRPr="00186F6F">
        <w:rPr>
          <w:sz w:val="24"/>
          <w:szCs w:val="24"/>
        </w:rPr>
        <w:t xml:space="preserve">You may </w:t>
      </w:r>
      <w:r w:rsidR="000B224E" w:rsidRPr="00186F6F">
        <w:rPr>
          <w:sz w:val="24"/>
          <w:szCs w:val="24"/>
        </w:rPr>
        <w:t>call Zoning Administrator Warda with any questions at 231-775-5401 x 6</w:t>
      </w:r>
      <w:r w:rsidR="00632E86" w:rsidRPr="00186F6F">
        <w:rPr>
          <w:sz w:val="24"/>
          <w:szCs w:val="24"/>
        </w:rPr>
        <w:t xml:space="preserve"> or </w:t>
      </w:r>
      <w:r w:rsidR="000B224E" w:rsidRPr="00186F6F">
        <w:rPr>
          <w:sz w:val="24"/>
          <w:szCs w:val="24"/>
        </w:rPr>
        <w:t xml:space="preserve">email </w:t>
      </w:r>
      <w:hyperlink r:id="rId11" w:history="1">
        <w:r w:rsidR="000B224E" w:rsidRPr="00186F6F">
          <w:rPr>
            <w:rStyle w:val="Hyperlink"/>
            <w:b/>
            <w:bCs/>
            <w:sz w:val="24"/>
            <w:szCs w:val="24"/>
          </w:rPr>
          <w:t>zoningadmin@clamlaketownship.org</w:t>
        </w:r>
      </w:hyperlink>
    </w:p>
    <w:p w14:paraId="740F9DB3" w14:textId="1621E30D" w:rsidR="00632E86" w:rsidRPr="00186F6F" w:rsidRDefault="00632E86" w:rsidP="00AA4DA4">
      <w:pPr>
        <w:spacing w:after="0"/>
        <w:jc w:val="both"/>
        <w:rPr>
          <w:rStyle w:val="Hyperlink"/>
          <w:sz w:val="24"/>
          <w:szCs w:val="24"/>
        </w:rPr>
      </w:pPr>
    </w:p>
    <w:p w14:paraId="2FEEF183" w14:textId="54C93EA2" w:rsidR="00632E86" w:rsidRPr="00186F6F" w:rsidRDefault="00632E86" w:rsidP="00AA4DA4">
      <w:pPr>
        <w:spacing w:after="0"/>
        <w:jc w:val="both"/>
        <w:rPr>
          <w:rStyle w:val="Hyperlink"/>
          <w:color w:val="auto"/>
          <w:sz w:val="24"/>
          <w:szCs w:val="24"/>
          <w:u w:val="none"/>
        </w:rPr>
      </w:pPr>
      <w:r w:rsidRPr="00186F6F">
        <w:rPr>
          <w:rStyle w:val="Hyperlink"/>
          <w:b/>
          <w:bCs/>
          <w:color w:val="auto"/>
          <w:sz w:val="24"/>
          <w:szCs w:val="24"/>
        </w:rPr>
        <w:t xml:space="preserve">BEFORE YOU BUY A PROPERTY OR THINK ABOUT CHANGING USE – </w:t>
      </w:r>
      <w:r w:rsidRPr="00186F6F">
        <w:rPr>
          <w:rStyle w:val="Hyperlink"/>
          <w:color w:val="auto"/>
          <w:sz w:val="24"/>
          <w:szCs w:val="24"/>
          <w:u w:val="none"/>
        </w:rPr>
        <w:t xml:space="preserve">Please perform your due diligence on a property before purchasing such as checking the zoning </w:t>
      </w:r>
      <w:r w:rsidR="00A91654" w:rsidRPr="00186F6F">
        <w:rPr>
          <w:rStyle w:val="Hyperlink"/>
          <w:color w:val="auto"/>
          <w:sz w:val="24"/>
          <w:szCs w:val="24"/>
          <w:u w:val="none"/>
        </w:rPr>
        <w:t xml:space="preserve">classification </w:t>
      </w:r>
      <w:r w:rsidRPr="00186F6F">
        <w:rPr>
          <w:rStyle w:val="Hyperlink"/>
          <w:color w:val="auto"/>
          <w:sz w:val="24"/>
          <w:szCs w:val="24"/>
          <w:u w:val="none"/>
        </w:rPr>
        <w:t>to see if the zoning allows what you have envisioned for the property</w:t>
      </w:r>
      <w:r w:rsidR="00A91654" w:rsidRPr="00186F6F">
        <w:rPr>
          <w:rStyle w:val="Hyperlink"/>
          <w:color w:val="auto"/>
          <w:sz w:val="24"/>
          <w:szCs w:val="24"/>
          <w:u w:val="none"/>
        </w:rPr>
        <w:t xml:space="preserve">.  Also check the zoning classification setbacks to see if there are any issues </w:t>
      </w:r>
      <w:r w:rsidR="001126BA" w:rsidRPr="00186F6F">
        <w:rPr>
          <w:rStyle w:val="Hyperlink"/>
          <w:color w:val="auto"/>
          <w:sz w:val="24"/>
          <w:szCs w:val="24"/>
          <w:u w:val="none"/>
        </w:rPr>
        <w:t xml:space="preserve">for proposed decks, sheds, </w:t>
      </w:r>
      <w:r w:rsidR="00186F6F" w:rsidRPr="00186F6F">
        <w:rPr>
          <w:rStyle w:val="Hyperlink"/>
          <w:color w:val="auto"/>
          <w:sz w:val="24"/>
          <w:szCs w:val="24"/>
          <w:u w:val="none"/>
        </w:rPr>
        <w:t>garages,</w:t>
      </w:r>
      <w:r w:rsidR="001126BA" w:rsidRPr="00186F6F">
        <w:rPr>
          <w:rStyle w:val="Hyperlink"/>
          <w:color w:val="auto"/>
          <w:sz w:val="24"/>
          <w:szCs w:val="24"/>
          <w:u w:val="none"/>
        </w:rPr>
        <w:t xml:space="preserve"> and additions.</w:t>
      </w:r>
    </w:p>
    <w:p w14:paraId="4FC7DD34" w14:textId="0CDC4798" w:rsidR="00023E89" w:rsidRPr="00186F6F" w:rsidRDefault="00632E86" w:rsidP="00A91654">
      <w:pPr>
        <w:spacing w:after="0"/>
        <w:jc w:val="both"/>
        <w:rPr>
          <w:sz w:val="24"/>
          <w:szCs w:val="24"/>
        </w:rPr>
      </w:pPr>
      <w:r w:rsidRPr="00186F6F">
        <w:rPr>
          <w:rStyle w:val="Hyperlink"/>
          <w:color w:val="auto"/>
          <w:sz w:val="24"/>
          <w:szCs w:val="24"/>
          <w:u w:val="none"/>
        </w:rPr>
        <w:t xml:space="preserve">   The property class on the assessment notice/tax bill is not the zoning for the property.  The property class is the classification for tax</w:t>
      </w:r>
      <w:r w:rsidR="00186F6F" w:rsidRPr="00186F6F">
        <w:rPr>
          <w:rStyle w:val="Hyperlink"/>
          <w:color w:val="auto"/>
          <w:sz w:val="24"/>
          <w:szCs w:val="24"/>
          <w:u w:val="none"/>
        </w:rPr>
        <w:t>ation</w:t>
      </w:r>
      <w:r w:rsidRPr="00186F6F">
        <w:rPr>
          <w:rStyle w:val="Hyperlink"/>
          <w:color w:val="auto"/>
          <w:sz w:val="24"/>
          <w:szCs w:val="24"/>
          <w:u w:val="none"/>
        </w:rPr>
        <w:t xml:space="preserve"> purposes.  </w:t>
      </w:r>
      <w:r w:rsidR="00A91654" w:rsidRPr="00186F6F">
        <w:rPr>
          <w:rStyle w:val="Hyperlink"/>
          <w:color w:val="auto"/>
          <w:sz w:val="24"/>
          <w:szCs w:val="24"/>
          <w:u w:val="none"/>
        </w:rPr>
        <w:t>For example, a</w:t>
      </w:r>
      <w:r w:rsidRPr="00186F6F">
        <w:rPr>
          <w:rStyle w:val="Hyperlink"/>
          <w:color w:val="auto"/>
          <w:sz w:val="24"/>
          <w:szCs w:val="24"/>
          <w:u w:val="none"/>
        </w:rPr>
        <w:t xml:space="preserve"> property class may be 201 </w:t>
      </w:r>
      <w:r w:rsidR="003C40A6" w:rsidRPr="00186F6F">
        <w:rPr>
          <w:rStyle w:val="Hyperlink"/>
          <w:color w:val="auto"/>
          <w:sz w:val="24"/>
          <w:szCs w:val="24"/>
          <w:u w:val="none"/>
        </w:rPr>
        <w:t>C</w:t>
      </w:r>
      <w:r w:rsidRPr="00186F6F">
        <w:rPr>
          <w:rStyle w:val="Hyperlink"/>
          <w:color w:val="auto"/>
          <w:sz w:val="24"/>
          <w:szCs w:val="24"/>
          <w:u w:val="none"/>
        </w:rPr>
        <w:t xml:space="preserve">ommercial, but the zoning may be </w:t>
      </w:r>
      <w:r w:rsidR="003C40A6" w:rsidRPr="00186F6F">
        <w:rPr>
          <w:rStyle w:val="Hyperlink"/>
          <w:color w:val="auto"/>
          <w:sz w:val="24"/>
          <w:szCs w:val="24"/>
          <w:u w:val="none"/>
        </w:rPr>
        <w:t>R</w:t>
      </w:r>
      <w:r w:rsidRPr="00186F6F">
        <w:rPr>
          <w:rStyle w:val="Hyperlink"/>
          <w:color w:val="auto"/>
          <w:sz w:val="24"/>
          <w:szCs w:val="24"/>
          <w:u w:val="none"/>
        </w:rPr>
        <w:t>esidential and a non-conforming use o</w:t>
      </w:r>
      <w:r w:rsidR="00A91654" w:rsidRPr="00186F6F">
        <w:rPr>
          <w:rStyle w:val="Hyperlink"/>
          <w:color w:val="auto"/>
          <w:sz w:val="24"/>
          <w:szCs w:val="24"/>
          <w:u w:val="none"/>
        </w:rPr>
        <w:t>f</w:t>
      </w:r>
      <w:r w:rsidRPr="00186F6F">
        <w:rPr>
          <w:rStyle w:val="Hyperlink"/>
          <w:color w:val="auto"/>
          <w:sz w:val="24"/>
          <w:szCs w:val="24"/>
          <w:u w:val="none"/>
        </w:rPr>
        <w:t xml:space="preserve"> the property.  If you have future plans for commercial </w:t>
      </w:r>
      <w:r w:rsidR="007874C6" w:rsidRPr="00186F6F">
        <w:rPr>
          <w:rStyle w:val="Hyperlink"/>
          <w:color w:val="auto"/>
          <w:sz w:val="24"/>
          <w:szCs w:val="24"/>
          <w:u w:val="none"/>
        </w:rPr>
        <w:t>expansion or commercial change of use</w:t>
      </w:r>
      <w:r w:rsidR="005F179E" w:rsidRPr="00186F6F">
        <w:rPr>
          <w:rStyle w:val="Hyperlink"/>
          <w:color w:val="auto"/>
          <w:sz w:val="24"/>
          <w:szCs w:val="24"/>
          <w:u w:val="none"/>
        </w:rPr>
        <w:t xml:space="preserve"> (requires zoning approval) </w:t>
      </w:r>
      <w:r w:rsidR="007874C6" w:rsidRPr="00186F6F">
        <w:rPr>
          <w:rStyle w:val="Hyperlink"/>
          <w:color w:val="auto"/>
          <w:sz w:val="24"/>
          <w:szCs w:val="24"/>
          <w:u w:val="none"/>
        </w:rPr>
        <w:t>and the property is zoned residential; you may not be permitted to fulfill your vision.  Please</w:t>
      </w:r>
      <w:r w:rsidR="001126BA" w:rsidRPr="00186F6F">
        <w:rPr>
          <w:rStyle w:val="Hyperlink"/>
          <w:color w:val="auto"/>
          <w:sz w:val="24"/>
          <w:szCs w:val="24"/>
          <w:u w:val="none"/>
        </w:rPr>
        <w:t xml:space="preserve"> </w:t>
      </w:r>
      <w:r w:rsidR="007874C6" w:rsidRPr="00186F6F">
        <w:rPr>
          <w:rStyle w:val="Hyperlink"/>
          <w:color w:val="auto"/>
          <w:sz w:val="24"/>
          <w:szCs w:val="24"/>
          <w:u w:val="none"/>
        </w:rPr>
        <w:t>contact the Clam Lake Zoning Adm</w:t>
      </w:r>
      <w:r w:rsidR="005F179E" w:rsidRPr="00186F6F">
        <w:rPr>
          <w:rStyle w:val="Hyperlink"/>
          <w:color w:val="auto"/>
          <w:sz w:val="24"/>
          <w:szCs w:val="24"/>
          <w:u w:val="none"/>
        </w:rPr>
        <w:t>inistrator</w:t>
      </w:r>
      <w:r w:rsidR="001126BA" w:rsidRPr="00186F6F">
        <w:rPr>
          <w:rStyle w:val="Hyperlink"/>
          <w:color w:val="auto"/>
          <w:sz w:val="24"/>
          <w:szCs w:val="24"/>
          <w:u w:val="none"/>
        </w:rPr>
        <w:t xml:space="preserve"> at 231-775-5401 x 6 or by email </w:t>
      </w:r>
      <w:r w:rsidR="007874C6" w:rsidRPr="00186F6F">
        <w:rPr>
          <w:rStyle w:val="Hyperlink"/>
          <w:color w:val="auto"/>
          <w:sz w:val="24"/>
          <w:szCs w:val="24"/>
          <w:u w:val="none"/>
        </w:rPr>
        <w:t xml:space="preserve"> </w:t>
      </w:r>
      <w:hyperlink r:id="rId12" w:history="1">
        <w:r w:rsidR="007874C6" w:rsidRPr="00186F6F">
          <w:rPr>
            <w:rStyle w:val="Hyperlink"/>
            <w:b/>
            <w:bCs/>
            <w:sz w:val="24"/>
            <w:szCs w:val="24"/>
          </w:rPr>
          <w:t>zoningadmin@clamlaketownship.org</w:t>
        </w:r>
      </w:hyperlink>
      <w:r w:rsidR="007874C6" w:rsidRPr="00186F6F">
        <w:rPr>
          <w:rStyle w:val="Hyperlink"/>
          <w:b/>
          <w:bCs/>
          <w:color w:val="auto"/>
          <w:sz w:val="24"/>
          <w:szCs w:val="24"/>
          <w:u w:val="none"/>
        </w:rPr>
        <w:t xml:space="preserve"> </w:t>
      </w:r>
      <w:r w:rsidR="007874C6" w:rsidRPr="00186F6F">
        <w:rPr>
          <w:rStyle w:val="Hyperlink"/>
          <w:color w:val="auto"/>
          <w:sz w:val="24"/>
          <w:szCs w:val="24"/>
          <w:u w:val="none"/>
        </w:rPr>
        <w:t>to check your zoning options.</w:t>
      </w:r>
    </w:p>
    <w:sectPr w:rsidR="00023E89" w:rsidRPr="00186F6F" w:rsidSect="003C40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5723E"/>
    <w:multiLevelType w:val="hybridMultilevel"/>
    <w:tmpl w:val="F6547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637605"/>
    <w:multiLevelType w:val="hybridMultilevel"/>
    <w:tmpl w:val="7A7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113"/>
    <w:multiLevelType w:val="hybridMultilevel"/>
    <w:tmpl w:val="58ECB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806925"/>
    <w:multiLevelType w:val="hybridMultilevel"/>
    <w:tmpl w:val="1B9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DE0CE8"/>
    <w:multiLevelType w:val="hybridMultilevel"/>
    <w:tmpl w:val="3DF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D7BDA"/>
    <w:multiLevelType w:val="hybridMultilevel"/>
    <w:tmpl w:val="5DF2A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1FB5771"/>
    <w:multiLevelType w:val="hybridMultilevel"/>
    <w:tmpl w:val="8EE8F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55564A"/>
    <w:multiLevelType w:val="hybridMultilevel"/>
    <w:tmpl w:val="1D1E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C95E34"/>
    <w:multiLevelType w:val="hybridMultilevel"/>
    <w:tmpl w:val="61B26F8A"/>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3">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8AA2836"/>
    <w:multiLevelType w:val="hybridMultilevel"/>
    <w:tmpl w:val="D390BE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1C6FFA"/>
    <w:multiLevelType w:val="hybridMultilevel"/>
    <w:tmpl w:val="A53C7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7"/>
  </w:num>
  <w:num w:numId="3">
    <w:abstractNumId w:val="13"/>
  </w:num>
  <w:num w:numId="4">
    <w:abstractNumId w:val="28"/>
  </w:num>
  <w:num w:numId="5">
    <w:abstractNumId w:val="17"/>
  </w:num>
  <w:num w:numId="6">
    <w:abstractNumId w:val="21"/>
  </w:num>
  <w:num w:numId="7">
    <w:abstractNumId w:val="14"/>
  </w:num>
  <w:num w:numId="8">
    <w:abstractNumId w:val="25"/>
  </w:num>
  <w:num w:numId="9">
    <w:abstractNumId w:val="23"/>
  </w:num>
  <w:num w:numId="10">
    <w:abstractNumId w:val="7"/>
  </w:num>
  <w:num w:numId="11">
    <w:abstractNumId w:val="29"/>
  </w:num>
  <w:num w:numId="12">
    <w:abstractNumId w:val="10"/>
  </w:num>
  <w:num w:numId="13">
    <w:abstractNumId w:val="6"/>
  </w:num>
  <w:num w:numId="14">
    <w:abstractNumId w:val="12"/>
  </w:num>
  <w:num w:numId="15">
    <w:abstractNumId w:val="5"/>
  </w:num>
  <w:num w:numId="16">
    <w:abstractNumId w:val="0"/>
  </w:num>
  <w:num w:numId="17">
    <w:abstractNumId w:val="18"/>
  </w:num>
  <w:num w:numId="18">
    <w:abstractNumId w:val="4"/>
  </w:num>
  <w:num w:numId="19">
    <w:abstractNumId w:val="2"/>
  </w:num>
  <w:num w:numId="20">
    <w:abstractNumId w:val="16"/>
  </w:num>
  <w:num w:numId="21">
    <w:abstractNumId w:val="26"/>
  </w:num>
  <w:num w:numId="22">
    <w:abstractNumId w:val="24"/>
  </w:num>
  <w:num w:numId="23">
    <w:abstractNumId w:val="3"/>
  </w:num>
  <w:num w:numId="24">
    <w:abstractNumId w:val="1"/>
  </w:num>
  <w:num w:numId="25">
    <w:abstractNumId w:val="19"/>
  </w:num>
  <w:num w:numId="26">
    <w:abstractNumId w:val="11"/>
  </w:num>
  <w:num w:numId="27">
    <w:abstractNumId w:val="9"/>
  </w:num>
  <w:num w:numId="28">
    <w:abstractNumId w:val="22"/>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9A"/>
    <w:rsid w:val="00011FE1"/>
    <w:rsid w:val="00023E89"/>
    <w:rsid w:val="00031786"/>
    <w:rsid w:val="00066809"/>
    <w:rsid w:val="000711D9"/>
    <w:rsid w:val="000A5E43"/>
    <w:rsid w:val="000B224E"/>
    <w:rsid w:val="000B2534"/>
    <w:rsid w:val="001126BA"/>
    <w:rsid w:val="00113404"/>
    <w:rsid w:val="00186F6F"/>
    <w:rsid w:val="001E635E"/>
    <w:rsid w:val="00224723"/>
    <w:rsid w:val="00270510"/>
    <w:rsid w:val="003607CE"/>
    <w:rsid w:val="003A7B25"/>
    <w:rsid w:val="003B6382"/>
    <w:rsid w:val="003C40A6"/>
    <w:rsid w:val="003C5A37"/>
    <w:rsid w:val="00430A0C"/>
    <w:rsid w:val="004B700F"/>
    <w:rsid w:val="004C79E0"/>
    <w:rsid w:val="00510023"/>
    <w:rsid w:val="00547FC4"/>
    <w:rsid w:val="005F179E"/>
    <w:rsid w:val="00615675"/>
    <w:rsid w:val="00632E86"/>
    <w:rsid w:val="006B08DE"/>
    <w:rsid w:val="006C45D4"/>
    <w:rsid w:val="00713DFF"/>
    <w:rsid w:val="00721F4D"/>
    <w:rsid w:val="00730D9A"/>
    <w:rsid w:val="0076486D"/>
    <w:rsid w:val="007874C6"/>
    <w:rsid w:val="007C0DD1"/>
    <w:rsid w:val="00800F27"/>
    <w:rsid w:val="008B41AB"/>
    <w:rsid w:val="008C089E"/>
    <w:rsid w:val="00951403"/>
    <w:rsid w:val="00967284"/>
    <w:rsid w:val="00A91654"/>
    <w:rsid w:val="00AA4DA4"/>
    <w:rsid w:val="00B47C8C"/>
    <w:rsid w:val="00C34A1C"/>
    <w:rsid w:val="00C52A72"/>
    <w:rsid w:val="00C75A3E"/>
    <w:rsid w:val="00C90E07"/>
    <w:rsid w:val="00CC19BC"/>
    <w:rsid w:val="00CE4D78"/>
    <w:rsid w:val="00D5512C"/>
    <w:rsid w:val="00DB7E5E"/>
    <w:rsid w:val="00E534B7"/>
    <w:rsid w:val="00E83472"/>
    <w:rsid w:val="00F471C7"/>
    <w:rsid w:val="00FB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E"/>
    <w:pPr>
      <w:ind w:left="720"/>
      <w:contextualSpacing/>
    </w:pPr>
  </w:style>
  <w:style w:type="paragraph" w:styleId="BalloonText">
    <w:name w:val="Balloon Text"/>
    <w:basedOn w:val="Normal"/>
    <w:link w:val="BalloonTextChar"/>
    <w:uiPriority w:val="99"/>
    <w:semiHidden/>
    <w:unhideWhenUsed/>
    <w:rsid w:val="0002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89"/>
    <w:rPr>
      <w:rFonts w:ascii="Segoe UI" w:hAnsi="Segoe UI" w:cs="Segoe UI"/>
      <w:sz w:val="18"/>
      <w:szCs w:val="18"/>
    </w:rPr>
  </w:style>
  <w:style w:type="character" w:styleId="Hyperlink">
    <w:name w:val="Hyperlink"/>
    <w:basedOn w:val="DefaultParagraphFont"/>
    <w:uiPriority w:val="99"/>
    <w:unhideWhenUsed/>
    <w:rsid w:val="008C089E"/>
    <w:rPr>
      <w:color w:val="0563C1" w:themeColor="hyperlink"/>
      <w:u w:val="single"/>
    </w:rPr>
  </w:style>
  <w:style w:type="character" w:customStyle="1" w:styleId="UnresolvedMention">
    <w:name w:val="Unresolved Mention"/>
    <w:basedOn w:val="DefaultParagraphFont"/>
    <w:uiPriority w:val="99"/>
    <w:semiHidden/>
    <w:unhideWhenUsed/>
    <w:rsid w:val="008C08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E"/>
    <w:pPr>
      <w:ind w:left="720"/>
      <w:contextualSpacing/>
    </w:pPr>
  </w:style>
  <w:style w:type="paragraph" w:styleId="BalloonText">
    <w:name w:val="Balloon Text"/>
    <w:basedOn w:val="Normal"/>
    <w:link w:val="BalloonTextChar"/>
    <w:uiPriority w:val="99"/>
    <w:semiHidden/>
    <w:unhideWhenUsed/>
    <w:rsid w:val="0002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89"/>
    <w:rPr>
      <w:rFonts w:ascii="Segoe UI" w:hAnsi="Segoe UI" w:cs="Segoe UI"/>
      <w:sz w:val="18"/>
      <w:szCs w:val="18"/>
    </w:rPr>
  </w:style>
  <w:style w:type="character" w:styleId="Hyperlink">
    <w:name w:val="Hyperlink"/>
    <w:basedOn w:val="DefaultParagraphFont"/>
    <w:uiPriority w:val="99"/>
    <w:unhideWhenUsed/>
    <w:rsid w:val="008C089E"/>
    <w:rPr>
      <w:color w:val="0563C1" w:themeColor="hyperlink"/>
      <w:u w:val="single"/>
    </w:rPr>
  </w:style>
  <w:style w:type="character" w:customStyle="1" w:styleId="UnresolvedMention">
    <w:name w:val="Unresolved Mention"/>
    <w:basedOn w:val="DefaultParagraphFont"/>
    <w:uiPriority w:val="99"/>
    <w:semiHidden/>
    <w:unhideWhenUsed/>
    <w:rsid w:val="008C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498">
      <w:bodyDiv w:val="1"/>
      <w:marLeft w:val="0"/>
      <w:marRight w:val="0"/>
      <w:marTop w:val="0"/>
      <w:marBottom w:val="0"/>
      <w:divBdr>
        <w:top w:val="none" w:sz="0" w:space="0" w:color="auto"/>
        <w:left w:val="none" w:sz="0" w:space="0" w:color="auto"/>
        <w:bottom w:val="none" w:sz="0" w:space="0" w:color="auto"/>
        <w:right w:val="none" w:sz="0" w:space="0" w:color="auto"/>
      </w:divBdr>
    </w:div>
    <w:div w:id="226426920">
      <w:bodyDiv w:val="1"/>
      <w:marLeft w:val="0"/>
      <w:marRight w:val="0"/>
      <w:marTop w:val="0"/>
      <w:marBottom w:val="0"/>
      <w:divBdr>
        <w:top w:val="none" w:sz="0" w:space="0" w:color="auto"/>
        <w:left w:val="none" w:sz="0" w:space="0" w:color="auto"/>
        <w:bottom w:val="none" w:sz="0" w:space="0" w:color="auto"/>
        <w:right w:val="none" w:sz="0" w:space="0" w:color="auto"/>
      </w:divBdr>
    </w:div>
    <w:div w:id="209520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mlaketownship.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amlaketownship.org" TargetMode="External"/><Relationship Id="rId12" Type="http://schemas.openxmlformats.org/officeDocument/2006/relationships/hyperlink" Target="mailto:zoningadmin@clamlaketow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zoningadmin@clamlaketownship.org" TargetMode="External"/><Relationship Id="rId5" Type="http://schemas.openxmlformats.org/officeDocument/2006/relationships/webSettings" Target="webSettings.xml"/><Relationship Id="rId10" Type="http://schemas.openxmlformats.org/officeDocument/2006/relationships/hyperlink" Target="mailto:zoningadmin@clamlaketownship.org" TargetMode="External"/><Relationship Id="rId4" Type="http://schemas.openxmlformats.org/officeDocument/2006/relationships/settings" Target="settings.xml"/><Relationship Id="rId9" Type="http://schemas.openxmlformats.org/officeDocument/2006/relationships/hyperlink" Target="mailto:zoningadmin@clamlaketownshi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Warda</dc:creator>
  <cp:lastModifiedBy>Delores Peterson</cp:lastModifiedBy>
  <cp:revision>2</cp:revision>
  <cp:lastPrinted>2021-06-10T13:10:00Z</cp:lastPrinted>
  <dcterms:created xsi:type="dcterms:W3CDTF">2021-06-10T13:13:00Z</dcterms:created>
  <dcterms:modified xsi:type="dcterms:W3CDTF">2021-06-10T13:13:00Z</dcterms:modified>
</cp:coreProperties>
</file>