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58" w:rsidRDefault="00872F58" w:rsidP="00872F58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:rsidR="00872F58" w:rsidRDefault="00872F58" w:rsidP="00872F58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872F58" w:rsidRDefault="00872F58" w:rsidP="00872F5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July 13, 2020</w:t>
      </w:r>
    </w:p>
    <w:p w:rsidR="00872F58" w:rsidRDefault="00872F58" w:rsidP="00872F5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872F58" w:rsidRDefault="00872F58" w:rsidP="00872F58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872F58" w:rsidRDefault="00872F58" w:rsidP="00872F5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ii. Members present: Kitler, Peterson, Stahl, Benson  </w:t>
      </w:r>
    </w:p>
    <w:p w:rsidR="00872F58" w:rsidRDefault="00872F58" w:rsidP="00872F5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Wade</w:t>
      </w:r>
    </w:p>
    <w:p w:rsidR="00872F58" w:rsidRDefault="00872F58" w:rsidP="00872F5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iii. Others present:  Zoning Admin/DDA Director Cindy Warda, CFD Representative Justin Richards, Jason Elmore, Residents.</w:t>
      </w:r>
    </w:p>
    <w:p w:rsidR="00872F58" w:rsidRDefault="00872F58" w:rsidP="00872F58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872F58" w:rsidRDefault="00872F58" w:rsidP="00872F5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June 8, 2020 regular meeting were approved as presented.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72F58" w:rsidRDefault="00872F58" w:rsidP="00872F58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vi. Motion by Kitler, seconded by Peterson, to approve agenda with four additions.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72F58" w:rsidRDefault="00872F58" w:rsidP="00872F58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viii</w:t>
      </w:r>
      <w:proofErr w:type="gramEnd"/>
      <w:r>
        <w:rPr>
          <w:rFonts w:ascii="Times New Roman" w:hAnsi="Times New Roman"/>
          <w:sz w:val="22"/>
          <w:szCs w:val="22"/>
        </w:rPr>
        <w:t>. Unfinished Business</w:t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ix</w:t>
      </w:r>
      <w:proofErr w:type="gramEnd"/>
      <w:r>
        <w:rPr>
          <w:rFonts w:ascii="Times New Roman" w:hAnsi="Times New Roman"/>
          <w:sz w:val="22"/>
          <w:szCs w:val="22"/>
        </w:rPr>
        <w:t>, New Business</w:t>
      </w: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Benson, to </w:t>
      </w:r>
      <w:r>
        <w:rPr>
          <w:rFonts w:ascii="Times New Roman" w:hAnsi="Times New Roman"/>
          <w:b/>
          <w:sz w:val="22"/>
          <w:szCs w:val="22"/>
        </w:rPr>
        <w:t xml:space="preserve">approve Resolution 9 of 2020 Approving Ballot Proposal </w:t>
      </w:r>
      <w:proofErr w:type="gramStart"/>
      <w:r>
        <w:rPr>
          <w:rFonts w:ascii="Times New Roman" w:hAnsi="Times New Roman"/>
          <w:b/>
          <w:sz w:val="22"/>
          <w:szCs w:val="22"/>
        </w:rPr>
        <w:t>For Renewal Of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Fire Protection Millage. </w:t>
      </w:r>
      <w:r>
        <w:rPr>
          <w:rFonts w:ascii="Times New Roman" w:hAnsi="Times New Roman"/>
          <w:sz w:val="22"/>
          <w:szCs w:val="22"/>
        </w:rPr>
        <w:t>Roll call vote. All in favor.  Carried.</w:t>
      </w:r>
    </w:p>
    <w:p w:rsidR="00872F58" w:rsidRDefault="00872F58" w:rsidP="00872F58">
      <w:pPr>
        <w:pStyle w:val="ListParagraph"/>
        <w:ind w:left="1080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</w:t>
      </w:r>
      <w:r>
        <w:rPr>
          <w:rFonts w:ascii="Times New Roman" w:hAnsi="Times New Roman"/>
          <w:b/>
          <w:sz w:val="22"/>
          <w:szCs w:val="22"/>
        </w:rPr>
        <w:t xml:space="preserve">reappoint David </w:t>
      </w:r>
      <w:proofErr w:type="spellStart"/>
      <w:r>
        <w:rPr>
          <w:rFonts w:ascii="Times New Roman" w:hAnsi="Times New Roman"/>
          <w:b/>
          <w:sz w:val="22"/>
          <w:szCs w:val="22"/>
        </w:rPr>
        <w:t>Stoutenburg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to the Planning Commission for a three year term to expire on July 1, 2023</w:t>
      </w:r>
      <w:r>
        <w:rPr>
          <w:rFonts w:ascii="Times New Roman" w:hAnsi="Times New Roman"/>
          <w:sz w:val="22"/>
          <w:szCs w:val="22"/>
        </w:rPr>
        <w:t>.  Roll call vote. All in favor. Carried.</w:t>
      </w:r>
    </w:p>
    <w:p w:rsidR="00872F58" w:rsidRDefault="00872F58" w:rsidP="00872F58">
      <w:pPr>
        <w:pStyle w:val="ListParagraph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Stahl, to </w:t>
      </w:r>
      <w:r>
        <w:rPr>
          <w:rFonts w:ascii="Times New Roman" w:hAnsi="Times New Roman"/>
          <w:b/>
          <w:sz w:val="22"/>
          <w:szCs w:val="22"/>
        </w:rPr>
        <w:t>reappoint Dale Rosser to the Zoning Board of Appeals for a three year term to expire on July 1, 2023</w:t>
      </w:r>
      <w:r>
        <w:rPr>
          <w:rFonts w:ascii="Times New Roman" w:hAnsi="Times New Roman"/>
          <w:sz w:val="22"/>
          <w:szCs w:val="22"/>
        </w:rPr>
        <w:t>. Roll call vote. All in favor. Carried.</w:t>
      </w:r>
    </w:p>
    <w:p w:rsidR="00872F58" w:rsidRDefault="00872F58" w:rsidP="00872F58">
      <w:pPr>
        <w:pStyle w:val="ListParagraph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Peterson, to approve </w:t>
      </w:r>
      <w:r>
        <w:rPr>
          <w:rFonts w:ascii="Times New Roman" w:hAnsi="Times New Roman"/>
          <w:b/>
          <w:sz w:val="22"/>
          <w:szCs w:val="22"/>
        </w:rPr>
        <w:t>Clam Lake Township COVID-19 Preparedness and Response Plan</w:t>
      </w:r>
      <w:r>
        <w:rPr>
          <w:rFonts w:ascii="Times New Roman" w:hAnsi="Times New Roman"/>
          <w:sz w:val="22"/>
          <w:szCs w:val="22"/>
        </w:rPr>
        <w:t>.  Roll call vote.  All in favor. Carried.</w:t>
      </w:r>
    </w:p>
    <w:p w:rsidR="00872F58" w:rsidRDefault="00872F58" w:rsidP="00872F58">
      <w:pPr>
        <w:pStyle w:val="ListParagraph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Stahl, to increase Township Hall Operational Supplies GL# 101-265-740.000 from $1,700 to $6,700.  Roll call vote. All in favor. Carried.</w:t>
      </w:r>
    </w:p>
    <w:p w:rsidR="00872F58" w:rsidRDefault="00872F58" w:rsidP="00872F58">
      <w:pPr>
        <w:pStyle w:val="ListParagraph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Peterson, to approve purchase of new server from I.T. Right in the amount of $4,872.00.  Roll call vote.  Ayes: Stahl, Kitler, Peterson.  Nays: Benson. Carried.</w:t>
      </w:r>
    </w:p>
    <w:p w:rsidR="00872F58" w:rsidRDefault="00872F58" w:rsidP="00872F58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Stahl, to increase Treasurer’s Office Supplies GL#101-253-727.000 from $700 to $1,800.  Roll call vote. All in favor. Carried.</w:t>
      </w:r>
    </w:p>
    <w:p w:rsidR="00872F58" w:rsidRDefault="00872F58" w:rsidP="00872F58">
      <w:pPr>
        <w:pStyle w:val="ListParagraph"/>
        <w:ind w:left="1440"/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Motion by Kitler, seconded by Stahl, to approve purchase of new computer for Treasurer from I.T. Right in the amount of $1,096. Roll call vote. All in favor. Carried.</w:t>
      </w:r>
      <w:r>
        <w:rPr>
          <w:rFonts w:ascii="Times New Roman" w:hAnsi="Times New Roman"/>
          <w:sz w:val="22"/>
          <w:szCs w:val="22"/>
        </w:rPr>
        <w:tab/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x. Motion by Peterson, seconded by Benson, to adjourn. Meeting adjourned at 7:17 p.m. </w:t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872F58" w:rsidRDefault="00872F58" w:rsidP="00872F58">
      <w:pPr>
        <w:rPr>
          <w:rFonts w:ascii="Times New Roman" w:hAnsi="Times New Roman"/>
          <w:sz w:val="22"/>
          <w:szCs w:val="22"/>
        </w:rPr>
      </w:pPr>
    </w:p>
    <w:p w:rsidR="008E0367" w:rsidRDefault="008E0367">
      <w:bookmarkStart w:id="0" w:name="_GoBack"/>
      <w:bookmarkEnd w:id="0"/>
    </w:p>
    <w:sectPr w:rsidR="008E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153"/>
    <w:multiLevelType w:val="hybridMultilevel"/>
    <w:tmpl w:val="9D76419A"/>
    <w:lvl w:ilvl="0" w:tplc="501EE26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81"/>
    <w:rsid w:val="00032A81"/>
    <w:rsid w:val="00872F58"/>
    <w:rsid w:val="008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58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2020-08-27T16:13:00Z</dcterms:created>
  <dcterms:modified xsi:type="dcterms:W3CDTF">2020-08-27T16:13:00Z</dcterms:modified>
</cp:coreProperties>
</file>