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D6" w:rsidRDefault="00A639D6" w:rsidP="00E17A15"/>
    <w:p w:rsidR="00E17A15" w:rsidRDefault="00E17A15" w:rsidP="00E17A15"/>
    <w:p w:rsidR="00E17A15" w:rsidRDefault="00E17A15" w:rsidP="00E17A15">
      <w:pPr>
        <w:tabs>
          <w:tab w:val="left" w:pos="1992"/>
        </w:tabs>
        <w:rPr>
          <w:rFonts w:ascii="Arial Black" w:hAnsi="Arial Black"/>
          <w:b/>
        </w:rPr>
      </w:pPr>
      <w:r w:rsidRPr="00083718"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                                            approved</w:t>
      </w:r>
    </w:p>
    <w:p w:rsidR="00E17A15" w:rsidRDefault="00E17A15" w:rsidP="00E17A15">
      <w:pPr>
        <w:tabs>
          <w:tab w:val="left" w:pos="1992"/>
        </w:tabs>
        <w:rPr>
          <w:rFonts w:ascii="Arial Black" w:hAnsi="Arial Black"/>
          <w:b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E17A15" w:rsidRDefault="00E17A15" w:rsidP="00E17A15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 14, 2016</w:t>
      </w:r>
    </w:p>
    <w:p w:rsidR="00E17A15" w:rsidRDefault="00E17A15" w:rsidP="00E17A15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</w:t>
      </w:r>
    </w:p>
    <w:p w:rsidR="00E17A15" w:rsidRDefault="00E17A15" w:rsidP="00E17A15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E17A15" w:rsidRDefault="00E17A15" w:rsidP="00E17A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Rosser.</w:t>
      </w:r>
    </w:p>
    <w:p w:rsidR="00E17A15" w:rsidRDefault="00E17A15" w:rsidP="00E17A15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Payne, Rosser, Mackey and Kitler, Peterson.  Members absent: none</w:t>
      </w:r>
    </w:p>
    <w:p w:rsidR="00E17A15" w:rsidRDefault="00E17A15" w:rsidP="00E17A15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Others present: Area residents, Assessor Molly Whetstone, Dep. Clerk Amy Peterson, Dep. Treas. Lesa Wade</w:t>
      </w:r>
      <w:proofErr w:type="gramStart"/>
      <w:r>
        <w:rPr>
          <w:rFonts w:ascii="Times New Roman" w:hAnsi="Times New Roman"/>
          <w:sz w:val="22"/>
          <w:szCs w:val="22"/>
        </w:rPr>
        <w:t>,  DDA</w:t>
      </w:r>
      <w:proofErr w:type="gramEnd"/>
      <w:r>
        <w:rPr>
          <w:rFonts w:ascii="Times New Roman" w:hAnsi="Times New Roman"/>
          <w:sz w:val="22"/>
          <w:szCs w:val="22"/>
        </w:rPr>
        <w:t xml:space="preserve"> director Kathy Morin, Jason Elmore, and rep. from Cadillac Fire Dept.   </w:t>
      </w:r>
    </w:p>
    <w:p w:rsidR="00E17A15" w:rsidRDefault="00E17A15" w:rsidP="00E17A1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The meeting was opened with the pledge to the American flag and to a brief public comment.</w:t>
      </w:r>
    </w:p>
    <w:p w:rsidR="00E17A15" w:rsidRDefault="00E17A15" w:rsidP="00E17A1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Minutes of the May meeting were approved as presented.  All in favor</w:t>
      </w:r>
    </w:p>
    <w:p w:rsidR="00E17A15" w:rsidRDefault="00E17A15" w:rsidP="00E17A1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  Motion by Mackey, seconded by Payne, to approve agenda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E17A15" w:rsidRDefault="00E17A15" w:rsidP="00E17A1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Kitler, seconded by Mackey, to close the regular meeting and open the public hearing.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E17A15" w:rsidRDefault="00E17A15" w:rsidP="00E17A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vii. Supervisor Rosser went into a Public Hearing at 7:05 pm on the proposed 2016-17 Fiscal Year Fund Budget, and Special Assessment Lighting Districts I and II.  Copies of the budget were available to all. </w:t>
      </w:r>
    </w:p>
    <w:p w:rsidR="00E17A15" w:rsidRDefault="00E17A15" w:rsidP="00E17A15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>The property tax millage rate to be levied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to support the proposed budget was the subject of this</w:t>
      </w:r>
    </w:p>
    <w:p w:rsidR="00E17A15" w:rsidRDefault="00E17A15" w:rsidP="00E17A15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b/>
          <w:sz w:val="22"/>
          <w:szCs w:val="22"/>
        </w:rPr>
        <w:t>hearing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, and for Mackinaw Trail Lighting Special Assessment District I and II.  </w:t>
      </w:r>
    </w:p>
    <w:p w:rsidR="00E17A15" w:rsidRDefault="00E17A15" w:rsidP="00E17A1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viii. Motion by Payne, seconded by Kitler to close the public hearing.  </w:t>
      </w:r>
    </w:p>
    <w:p w:rsidR="00E17A15" w:rsidRPr="001A1D1D" w:rsidRDefault="00E17A15" w:rsidP="00E17A15">
      <w:pPr>
        <w:tabs>
          <w:tab w:val="left" w:pos="-2070"/>
        </w:tabs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Hearing closed </w:t>
      </w:r>
      <w:proofErr w:type="gramStart"/>
      <w:r>
        <w:rPr>
          <w:rFonts w:ascii="Times New Roman" w:hAnsi="Times New Roman"/>
          <w:sz w:val="22"/>
          <w:szCs w:val="22"/>
        </w:rPr>
        <w:t xml:space="preserve">at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7:15</w:t>
      </w:r>
      <w:proofErr w:type="gramEnd"/>
      <w:r>
        <w:rPr>
          <w:rFonts w:ascii="Times New Roman" w:hAnsi="Times New Roman"/>
          <w:sz w:val="22"/>
          <w:szCs w:val="22"/>
        </w:rPr>
        <w:t xml:space="preserve">.  </w:t>
      </w:r>
    </w:p>
    <w:p w:rsidR="00E17A15" w:rsidRDefault="00E17A15" w:rsidP="00E17A15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ix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E17A15" w:rsidRDefault="00E17A15" w:rsidP="00E17A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a. </w:t>
      </w:r>
      <w:r w:rsidRPr="00F35EFA">
        <w:rPr>
          <w:rFonts w:ascii="Times New Roman" w:hAnsi="Times New Roman"/>
          <w:sz w:val="22"/>
          <w:szCs w:val="22"/>
        </w:rPr>
        <w:t xml:space="preserve">Motion by Mackey, seconded by Payne, to adopt the 2016-17 fiscal year </w:t>
      </w:r>
      <w:proofErr w:type="gramStart"/>
      <w:r w:rsidRPr="00F35EFA">
        <w:rPr>
          <w:rFonts w:ascii="Times New Roman" w:hAnsi="Times New Roman"/>
          <w:sz w:val="22"/>
          <w:szCs w:val="22"/>
        </w:rPr>
        <w:t>budget</w:t>
      </w:r>
      <w:proofErr w:type="gramEnd"/>
      <w:r w:rsidRPr="00F35EFA">
        <w:rPr>
          <w:rFonts w:ascii="Times New Roman" w:hAnsi="Times New Roman"/>
          <w:sz w:val="22"/>
          <w:szCs w:val="22"/>
        </w:rPr>
        <w:t xml:space="preserve"> as presented. </w:t>
      </w:r>
    </w:p>
    <w:p w:rsidR="00E17A15" w:rsidRPr="00F35EFA" w:rsidRDefault="00E17A15" w:rsidP="00E17A15">
      <w:pPr>
        <w:rPr>
          <w:rFonts w:ascii="Times New Roman" w:hAnsi="Times New Roman"/>
          <w:sz w:val="22"/>
          <w:szCs w:val="22"/>
        </w:rPr>
      </w:pPr>
      <w:r w:rsidRPr="00F35EF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35EFA"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35EFA">
        <w:rPr>
          <w:rFonts w:ascii="Times New Roman" w:hAnsi="Times New Roman"/>
          <w:sz w:val="22"/>
          <w:szCs w:val="22"/>
        </w:rPr>
        <w:t>All in favor.</w:t>
      </w:r>
      <w:proofErr w:type="gramEnd"/>
      <w:r w:rsidRPr="00F35EFA">
        <w:rPr>
          <w:rFonts w:ascii="Times New Roman" w:hAnsi="Times New Roman"/>
          <w:sz w:val="22"/>
          <w:szCs w:val="22"/>
        </w:rPr>
        <w:t xml:space="preserve">  Carried  </w:t>
      </w:r>
    </w:p>
    <w:p w:rsidR="00E17A15" w:rsidRDefault="00E17A15" w:rsidP="00E17A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 xml:space="preserve">b.  </w:t>
      </w:r>
      <w:r w:rsidRPr="00F35EFA">
        <w:rPr>
          <w:rFonts w:ascii="Times New Roman" w:hAnsi="Times New Roman"/>
          <w:sz w:val="22"/>
          <w:szCs w:val="22"/>
        </w:rPr>
        <w:t>Motion</w:t>
      </w:r>
      <w:proofErr w:type="gramEnd"/>
      <w:r w:rsidRPr="00F35EFA">
        <w:rPr>
          <w:rFonts w:ascii="Times New Roman" w:hAnsi="Times New Roman"/>
          <w:sz w:val="22"/>
          <w:szCs w:val="22"/>
        </w:rPr>
        <w:t xml:space="preserve"> by Mackey, seconded by Kitler to accept Rockwood bid to replace the bushes in front of the hall.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F35EFA">
        <w:rPr>
          <w:rFonts w:ascii="Times New Roman" w:hAnsi="Times New Roman"/>
          <w:sz w:val="22"/>
          <w:szCs w:val="22"/>
        </w:rPr>
        <w:t>Roll call vote.</w:t>
      </w:r>
      <w:proofErr w:type="gramEnd"/>
      <w:r w:rsidRPr="00F35EF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35EFA">
        <w:rPr>
          <w:rFonts w:ascii="Times New Roman" w:hAnsi="Times New Roman"/>
          <w:sz w:val="22"/>
          <w:szCs w:val="22"/>
        </w:rPr>
        <w:t>All in favor.</w:t>
      </w:r>
      <w:proofErr w:type="gramEnd"/>
      <w:r w:rsidRPr="00F35EF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35EFA">
        <w:rPr>
          <w:rFonts w:ascii="Times New Roman" w:hAnsi="Times New Roman"/>
          <w:sz w:val="22"/>
          <w:szCs w:val="22"/>
        </w:rPr>
        <w:t>Carried.</w:t>
      </w:r>
      <w:proofErr w:type="gramEnd"/>
      <w:r w:rsidRPr="00F35EFA">
        <w:rPr>
          <w:rFonts w:ascii="Times New Roman" w:hAnsi="Times New Roman"/>
          <w:sz w:val="22"/>
          <w:szCs w:val="22"/>
        </w:rPr>
        <w:t xml:space="preserve"> </w:t>
      </w:r>
    </w:p>
    <w:p w:rsidR="00E17A15" w:rsidRDefault="00E17A15" w:rsidP="00E17A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c.  Motion</w:t>
      </w:r>
      <w:proofErr w:type="gramEnd"/>
      <w:r>
        <w:rPr>
          <w:rFonts w:ascii="Times New Roman" w:hAnsi="Times New Roman"/>
          <w:sz w:val="22"/>
          <w:szCs w:val="22"/>
        </w:rPr>
        <w:t xml:space="preserve"> by Rosser, seconded by Mackey, to appoint the following 5 people t</w:t>
      </w:r>
      <w:r>
        <w:rPr>
          <w:rFonts w:ascii="Times New Roman" w:hAnsi="Times New Roman"/>
          <w:sz w:val="22"/>
          <w:szCs w:val="22"/>
        </w:rPr>
        <w:t xml:space="preserve">o the planning commission for </w:t>
      </w:r>
      <w:r>
        <w:rPr>
          <w:rFonts w:ascii="Times New Roman" w:hAnsi="Times New Roman"/>
          <w:sz w:val="22"/>
          <w:szCs w:val="22"/>
        </w:rPr>
        <w:t>the staggering terms. Kathy Morin, Chairperson (to start) for 3 years, Lesa Wade – 3 yrs., Linda Stah</w:t>
      </w:r>
      <w:r>
        <w:rPr>
          <w:rFonts w:ascii="Times New Roman" w:hAnsi="Times New Roman"/>
          <w:sz w:val="22"/>
          <w:szCs w:val="22"/>
        </w:rPr>
        <w:t xml:space="preserve">l- 2 </w:t>
      </w:r>
      <w:proofErr w:type="spellStart"/>
      <w:r>
        <w:rPr>
          <w:rFonts w:ascii="Times New Roman" w:hAnsi="Times New Roman"/>
          <w:sz w:val="22"/>
          <w:szCs w:val="22"/>
        </w:rPr>
        <w:t>yrs</w:t>
      </w:r>
      <w:proofErr w:type="spellEnd"/>
      <w:proofErr w:type="gramStart"/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 Bill</w:t>
      </w:r>
      <w:proofErr w:type="gramEnd"/>
      <w:r>
        <w:rPr>
          <w:rFonts w:ascii="Times New Roman" w:hAnsi="Times New Roman"/>
          <w:sz w:val="22"/>
          <w:szCs w:val="22"/>
        </w:rPr>
        <w:t xml:space="preserve"> Benson- 2yrs., and David Stoutenberg 1 year.  </w:t>
      </w:r>
    </w:p>
    <w:p w:rsidR="00E17A15" w:rsidRDefault="00E17A15" w:rsidP="00E17A1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Roll call vote.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E17A15" w:rsidRDefault="00E17A15" w:rsidP="00E17A1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E17A15" w:rsidRPr="00B02AD6" w:rsidRDefault="00E17A15" w:rsidP="00E17A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 w:rsidRPr="00B02AD6">
        <w:rPr>
          <w:rFonts w:ascii="Times New Roman" w:hAnsi="Times New Roman"/>
          <w:sz w:val="22"/>
          <w:szCs w:val="22"/>
        </w:rPr>
        <w:t>. New Business</w:t>
      </w:r>
    </w:p>
    <w:p w:rsidR="00E17A15" w:rsidRDefault="00E17A15" w:rsidP="00E17A15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 w:rsidRPr="00B02AD6">
        <w:rPr>
          <w:sz w:val="22"/>
          <w:szCs w:val="22"/>
        </w:rPr>
        <w:t>a. Motion by</w:t>
      </w:r>
      <w:r>
        <w:rPr>
          <w:sz w:val="22"/>
          <w:szCs w:val="22"/>
        </w:rPr>
        <w:t xml:space="preserve"> Rosser, seconded by Mackey, to approve Resolution 3 of 2016 for Mackinaw Trail Lighting District I Roll call vote.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  <w:r>
        <w:rPr>
          <w:sz w:val="22"/>
          <w:szCs w:val="22"/>
        </w:rPr>
        <w:t xml:space="preserve">                                                                 </w:t>
      </w:r>
    </w:p>
    <w:p w:rsidR="00E17A15" w:rsidRDefault="00E17A15" w:rsidP="00E17A15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Motion by Mackey, seconded by Kitler, to approve Resolution 4 of 2016 for Mackinaw Trail Lighting District II.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  <w:r>
        <w:rPr>
          <w:sz w:val="22"/>
          <w:szCs w:val="22"/>
        </w:rPr>
        <w:t xml:space="preserve">                                                       </w:t>
      </w:r>
    </w:p>
    <w:p w:rsidR="00E17A15" w:rsidRDefault="00E17A15" w:rsidP="00E17A15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Motion by Mackey, seconded by Payne.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adopt Resolution 5 of 2016 for CLT Appropriations Act  Roll call vote. All in favor   Carried                                                                                                 </w:t>
      </w:r>
    </w:p>
    <w:p w:rsidR="00E17A15" w:rsidRPr="00B02AD6" w:rsidRDefault="00E17A15" w:rsidP="00E17A15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proofErr w:type="gramStart"/>
      <w:r>
        <w:t>d</w:t>
      </w:r>
      <w:r>
        <w:rPr>
          <w:sz w:val="20"/>
          <w:szCs w:val="20"/>
        </w:rPr>
        <w:t>.  Motion</w:t>
      </w:r>
      <w:proofErr w:type="gramEnd"/>
      <w:r>
        <w:rPr>
          <w:sz w:val="20"/>
          <w:szCs w:val="20"/>
        </w:rPr>
        <w:t xml:space="preserve"> by Mackey  seconded by Rosser</w:t>
      </w:r>
      <w:r w:rsidRPr="00083718">
        <w:rPr>
          <w:sz w:val="20"/>
          <w:szCs w:val="20"/>
        </w:rPr>
        <w:t>, to keep petty cash at $200.00</w:t>
      </w:r>
      <w:r>
        <w:rPr>
          <w:sz w:val="20"/>
          <w:szCs w:val="20"/>
        </w:rPr>
        <w:t>.</w:t>
      </w:r>
      <w:r w:rsidRPr="00083718">
        <w:rPr>
          <w:sz w:val="20"/>
          <w:szCs w:val="20"/>
        </w:rPr>
        <w:t xml:space="preserve"> </w:t>
      </w:r>
      <w:proofErr w:type="gramStart"/>
      <w:r w:rsidRPr="00083718">
        <w:rPr>
          <w:sz w:val="20"/>
          <w:szCs w:val="20"/>
        </w:rPr>
        <w:t>Roll call vote.</w:t>
      </w:r>
      <w:proofErr w:type="gramEnd"/>
      <w:r w:rsidRPr="00083718">
        <w:rPr>
          <w:sz w:val="20"/>
          <w:szCs w:val="20"/>
        </w:rPr>
        <w:t xml:space="preserve"> </w:t>
      </w:r>
      <w:proofErr w:type="gramStart"/>
      <w:r w:rsidRPr="00083718">
        <w:rPr>
          <w:sz w:val="20"/>
          <w:szCs w:val="20"/>
        </w:rPr>
        <w:t>All in favor.</w:t>
      </w:r>
      <w:proofErr w:type="gramEnd"/>
      <w:r w:rsidRPr="00083718">
        <w:rPr>
          <w:sz w:val="20"/>
          <w:szCs w:val="20"/>
        </w:rPr>
        <w:t xml:space="preserve">  Carried                                                                                                                </w:t>
      </w:r>
    </w:p>
    <w:p w:rsidR="00E17A15" w:rsidRDefault="00E17A15" w:rsidP="00E17A15">
      <w:pPr>
        <w:pStyle w:val="NormalWeb"/>
        <w:spacing w:before="0" w:beforeAutospacing="0" w:afterAutospacing="0"/>
        <w:ind w:left="720"/>
      </w:pPr>
      <w:r>
        <w:rPr>
          <w:sz w:val="20"/>
          <w:szCs w:val="20"/>
        </w:rPr>
        <w:t>e. Motion by Rosser</w:t>
      </w:r>
      <w:r w:rsidRPr="00083718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Kitler,</w:t>
      </w:r>
      <w:r w:rsidRPr="00083718">
        <w:rPr>
          <w:sz w:val="20"/>
          <w:szCs w:val="20"/>
        </w:rPr>
        <w:t xml:space="preserve"> to keep </w:t>
      </w:r>
      <w:r>
        <w:rPr>
          <w:sz w:val="20"/>
          <w:szCs w:val="20"/>
        </w:rPr>
        <w:t>wages the same as last year for all the nonelected officials as well as adopt wages for the planning commission.</w:t>
      </w:r>
      <w:r w:rsidRPr="00083718">
        <w:rPr>
          <w:sz w:val="20"/>
          <w:szCs w:val="20"/>
        </w:rPr>
        <w:t xml:space="preserve"> </w:t>
      </w:r>
      <w:proofErr w:type="gramStart"/>
      <w:r w:rsidRPr="00083718">
        <w:rPr>
          <w:sz w:val="20"/>
          <w:szCs w:val="20"/>
        </w:rPr>
        <w:t>Roll call vote.</w:t>
      </w:r>
      <w:proofErr w:type="gramEnd"/>
      <w:r w:rsidRPr="00083718">
        <w:rPr>
          <w:sz w:val="20"/>
          <w:szCs w:val="20"/>
        </w:rPr>
        <w:t xml:space="preserve">  </w:t>
      </w:r>
      <w:proofErr w:type="gramStart"/>
      <w:r w:rsidRPr="00083718">
        <w:rPr>
          <w:sz w:val="20"/>
          <w:szCs w:val="20"/>
        </w:rPr>
        <w:t>All in favor.</w:t>
      </w:r>
      <w:proofErr w:type="gramEnd"/>
      <w:r w:rsidRPr="00083718">
        <w:rPr>
          <w:sz w:val="20"/>
          <w:szCs w:val="20"/>
        </w:rPr>
        <w:t xml:space="preserve"> </w:t>
      </w:r>
      <w:proofErr w:type="gramStart"/>
      <w:r w:rsidRPr="00083718">
        <w:rPr>
          <w:sz w:val="20"/>
          <w:szCs w:val="20"/>
        </w:rPr>
        <w:t>Carried.</w:t>
      </w:r>
      <w:proofErr w:type="gramEnd"/>
      <w:r w:rsidRPr="00083718">
        <w:rPr>
          <w:sz w:val="20"/>
          <w:szCs w:val="20"/>
        </w:rPr>
        <w:t xml:space="preserve">             </w:t>
      </w:r>
      <w:r>
        <w:t xml:space="preserve">    </w:t>
      </w:r>
    </w:p>
    <w:p w:rsidR="00E17A15" w:rsidRDefault="00E17A15" w:rsidP="00E17A15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.</w:t>
      </w:r>
      <w:r w:rsidRPr="00C17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Motion by Rosser, seconded by Mackey, to allow Twp. funds to be deposited in various banks in a 60 mile radius of the area.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  <w:r>
        <w:rPr>
          <w:sz w:val="22"/>
          <w:szCs w:val="22"/>
        </w:rPr>
        <w:t xml:space="preserve">                                                                  </w:t>
      </w:r>
    </w:p>
    <w:p w:rsidR="00E17A15" w:rsidRDefault="00E17A15" w:rsidP="00E17A15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g.</w:t>
      </w:r>
      <w:r w:rsidRPr="00C17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Motion</w:t>
      </w:r>
      <w:proofErr w:type="gramEnd"/>
      <w:r>
        <w:rPr>
          <w:sz w:val="22"/>
          <w:szCs w:val="22"/>
        </w:rPr>
        <w:t xml:space="preserve"> by Kitler, seconded by Payne to keep regular board meetings on the second Tuesday of each month at 7:00, with the exception for Nov. to be changed to Wed Nov. 9 due to the Presidential election.   All in favor, Carried.                                                                                        </w:t>
      </w:r>
    </w:p>
    <w:p w:rsidR="00E17A15" w:rsidRDefault="00E17A15" w:rsidP="00E17A15">
      <w:pPr>
        <w:pStyle w:val="NormalWeb"/>
        <w:spacing w:before="0" w:beforeAutospacing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xi</w:t>
      </w:r>
      <w:proofErr w:type="gramEnd"/>
      <w:r>
        <w:rPr>
          <w:sz w:val="22"/>
          <w:szCs w:val="22"/>
        </w:rPr>
        <w:t xml:space="preserve">. Motion by Mackey, seconded by Kitler, to pay bills as presented.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</w:p>
    <w:p w:rsidR="00E17A15" w:rsidRDefault="00E17A15" w:rsidP="00E17A15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 xml:space="preserve">xii. During the extended public comment time, representatives from Seeley Road asked about the possibility of having the mile section paved.                                                                                                                                                 </w:t>
      </w:r>
    </w:p>
    <w:p w:rsidR="00E17A15" w:rsidRDefault="00E17A15" w:rsidP="00E17A15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xiii. Motion by </w:t>
      </w:r>
      <w:proofErr w:type="gramStart"/>
      <w:r>
        <w:rPr>
          <w:sz w:val="22"/>
          <w:szCs w:val="22"/>
        </w:rPr>
        <w:t>Payne ,</w:t>
      </w:r>
      <w:proofErr w:type="gramEnd"/>
      <w:r>
        <w:rPr>
          <w:sz w:val="22"/>
          <w:szCs w:val="22"/>
        </w:rPr>
        <w:t xml:space="preserve"> seconded by Mackey, to adjourn.  Meeting adjourned at 8:15pm.</w:t>
      </w:r>
    </w:p>
    <w:p w:rsidR="00E17A15" w:rsidRDefault="00E17A15" w:rsidP="00E17A15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E17A15" w:rsidRDefault="00E17A15" w:rsidP="00E17A15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E17A15" w:rsidRDefault="00E17A15" w:rsidP="00E17A15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>Amy Peterson, Deputy Clerk</w:t>
      </w:r>
    </w:p>
    <w:p w:rsidR="00E17A15" w:rsidRDefault="00E17A15" w:rsidP="00E17A15">
      <w:pPr>
        <w:ind w:firstLine="720"/>
        <w:rPr>
          <w:rFonts w:ascii="Times New Roman" w:hAnsi="Times New Roman"/>
          <w:sz w:val="22"/>
          <w:szCs w:val="22"/>
        </w:rPr>
      </w:pPr>
    </w:p>
    <w:p w:rsidR="00E17A15" w:rsidRDefault="00E17A15" w:rsidP="00E17A15"/>
    <w:sectPr w:rsidR="00E17A15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5"/>
    <w:rsid w:val="00640D65"/>
    <w:rsid w:val="0099029F"/>
    <w:rsid w:val="00A639D6"/>
    <w:rsid w:val="00E1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1</cp:revision>
  <dcterms:created xsi:type="dcterms:W3CDTF">2016-09-22T14:05:00Z</dcterms:created>
  <dcterms:modified xsi:type="dcterms:W3CDTF">2016-09-22T14:07:00Z</dcterms:modified>
</cp:coreProperties>
</file>