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6B4F3" w14:textId="77777777" w:rsidR="00350AEE" w:rsidRPr="00816872" w:rsidRDefault="002618F4" w:rsidP="002618F4">
      <w:pPr>
        <w:jc w:val="center"/>
        <w:rPr>
          <w:sz w:val="24"/>
          <w:szCs w:val="24"/>
        </w:rPr>
      </w:pPr>
      <w:bookmarkStart w:id="0" w:name="_GoBack"/>
      <w:bookmarkEnd w:id="0"/>
      <w:r w:rsidRPr="00816872">
        <w:rPr>
          <w:sz w:val="24"/>
          <w:szCs w:val="24"/>
        </w:rPr>
        <w:t>NOTICE</w:t>
      </w:r>
    </w:p>
    <w:p w14:paraId="2398886C" w14:textId="77777777" w:rsidR="002618F4" w:rsidRPr="00816872" w:rsidRDefault="002618F4" w:rsidP="002618F4">
      <w:pPr>
        <w:jc w:val="center"/>
        <w:rPr>
          <w:sz w:val="24"/>
          <w:szCs w:val="24"/>
        </w:rPr>
      </w:pPr>
      <w:r w:rsidRPr="00816872">
        <w:rPr>
          <w:sz w:val="24"/>
          <w:szCs w:val="24"/>
        </w:rPr>
        <w:t>CLAM L</w:t>
      </w:r>
      <w:r w:rsidR="00E03CEB">
        <w:rPr>
          <w:sz w:val="24"/>
          <w:szCs w:val="24"/>
        </w:rPr>
        <w:t>AKE TOWNSHIP ZONING BOARD OF APPEALS MEETING</w:t>
      </w:r>
    </w:p>
    <w:p w14:paraId="2DB66F47" w14:textId="77777777" w:rsidR="002618F4" w:rsidRPr="00816872" w:rsidRDefault="00E03CEB" w:rsidP="00E03CEB">
      <w:pPr>
        <w:jc w:val="center"/>
        <w:rPr>
          <w:sz w:val="24"/>
          <w:szCs w:val="24"/>
        </w:rPr>
      </w:pPr>
      <w:r>
        <w:rPr>
          <w:sz w:val="24"/>
          <w:szCs w:val="24"/>
        </w:rPr>
        <w:t>VARIANCE REQUEST</w:t>
      </w:r>
    </w:p>
    <w:p w14:paraId="4AD7BAAD" w14:textId="48C94CAB" w:rsidR="002618F4" w:rsidRPr="00816872" w:rsidRDefault="00D145A3" w:rsidP="002618F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F51AB5">
        <w:rPr>
          <w:sz w:val="24"/>
          <w:szCs w:val="24"/>
        </w:rPr>
        <w:t>27</w:t>
      </w:r>
      <w:r w:rsidR="002711B3">
        <w:rPr>
          <w:sz w:val="24"/>
          <w:szCs w:val="24"/>
        </w:rPr>
        <w:t>, 2018</w:t>
      </w:r>
    </w:p>
    <w:p w14:paraId="51216E6A" w14:textId="77777777" w:rsidR="002618F4" w:rsidRPr="00816872" w:rsidRDefault="002618F4" w:rsidP="002618F4">
      <w:pPr>
        <w:spacing w:after="0" w:line="240" w:lineRule="auto"/>
        <w:jc w:val="center"/>
        <w:rPr>
          <w:sz w:val="24"/>
          <w:szCs w:val="24"/>
        </w:rPr>
      </w:pPr>
    </w:p>
    <w:p w14:paraId="0A95C41C" w14:textId="4E363A47" w:rsidR="00E95304" w:rsidRDefault="002618F4" w:rsidP="002618F4">
      <w:pPr>
        <w:spacing w:after="0" w:line="240" w:lineRule="auto"/>
        <w:rPr>
          <w:sz w:val="24"/>
          <w:szCs w:val="24"/>
        </w:rPr>
      </w:pPr>
      <w:r w:rsidRPr="00816872">
        <w:rPr>
          <w:sz w:val="24"/>
          <w:szCs w:val="24"/>
        </w:rPr>
        <w:t>The Clam L</w:t>
      </w:r>
      <w:r w:rsidR="00B06EAF">
        <w:rPr>
          <w:sz w:val="24"/>
          <w:szCs w:val="24"/>
        </w:rPr>
        <w:t>ake Township Zoning Board of Appeals</w:t>
      </w:r>
      <w:r w:rsidRPr="00816872">
        <w:rPr>
          <w:sz w:val="24"/>
          <w:szCs w:val="24"/>
        </w:rPr>
        <w:t xml:space="preserve"> will b</w:t>
      </w:r>
      <w:r w:rsidR="00500AE0" w:rsidRPr="00816872">
        <w:rPr>
          <w:sz w:val="24"/>
          <w:szCs w:val="24"/>
        </w:rPr>
        <w:t xml:space="preserve">e holding a public </w:t>
      </w:r>
      <w:r w:rsidR="002123E9" w:rsidRPr="00816872">
        <w:rPr>
          <w:sz w:val="24"/>
          <w:szCs w:val="24"/>
        </w:rPr>
        <w:t>hearing</w:t>
      </w:r>
      <w:r w:rsidRPr="00816872">
        <w:rPr>
          <w:sz w:val="24"/>
          <w:szCs w:val="24"/>
        </w:rPr>
        <w:t xml:space="preserve"> on </w:t>
      </w:r>
      <w:r w:rsidR="002711B3">
        <w:rPr>
          <w:sz w:val="24"/>
          <w:szCs w:val="24"/>
        </w:rPr>
        <w:t xml:space="preserve">Wednesday, </w:t>
      </w:r>
      <w:r w:rsidR="00D145A3">
        <w:rPr>
          <w:sz w:val="24"/>
          <w:szCs w:val="24"/>
        </w:rPr>
        <w:t xml:space="preserve">June </w:t>
      </w:r>
      <w:r w:rsidR="00F51AB5">
        <w:rPr>
          <w:sz w:val="24"/>
          <w:szCs w:val="24"/>
        </w:rPr>
        <w:t>27</w:t>
      </w:r>
      <w:r w:rsidR="002711B3">
        <w:rPr>
          <w:sz w:val="24"/>
          <w:szCs w:val="24"/>
        </w:rPr>
        <w:t>, 2018</w:t>
      </w:r>
      <w:r w:rsidR="00500AE0" w:rsidRPr="00816872">
        <w:rPr>
          <w:sz w:val="24"/>
          <w:szCs w:val="24"/>
        </w:rPr>
        <w:t xml:space="preserve"> at </w:t>
      </w:r>
      <w:r w:rsidR="00B06EAF">
        <w:rPr>
          <w:sz w:val="24"/>
          <w:szCs w:val="24"/>
        </w:rPr>
        <w:t>4</w:t>
      </w:r>
      <w:r w:rsidR="00E95304" w:rsidRPr="00816872">
        <w:rPr>
          <w:sz w:val="24"/>
          <w:szCs w:val="24"/>
        </w:rPr>
        <w:t xml:space="preserve">:00 p.m. at </w:t>
      </w:r>
      <w:r w:rsidR="00500AE0" w:rsidRPr="00816872">
        <w:rPr>
          <w:sz w:val="24"/>
          <w:szCs w:val="24"/>
        </w:rPr>
        <w:t xml:space="preserve">the Clam Lake Township Hall located at 8809 E. M-115, Cadillac, MI  49601.  Purpose of the meeting </w:t>
      </w:r>
      <w:r w:rsidR="00E95304" w:rsidRPr="00816872">
        <w:rPr>
          <w:sz w:val="24"/>
          <w:szCs w:val="24"/>
        </w:rPr>
        <w:t xml:space="preserve">is </w:t>
      </w:r>
      <w:r w:rsidR="008B1AF1">
        <w:rPr>
          <w:sz w:val="24"/>
          <w:szCs w:val="24"/>
        </w:rPr>
        <w:t>to review a Zoning Board of Appeals</w:t>
      </w:r>
      <w:r w:rsidR="00070EB0">
        <w:rPr>
          <w:sz w:val="24"/>
          <w:szCs w:val="24"/>
        </w:rPr>
        <w:t xml:space="preserve"> variance request</w:t>
      </w:r>
      <w:r w:rsidR="00500AE0" w:rsidRPr="00816872">
        <w:rPr>
          <w:sz w:val="24"/>
          <w:szCs w:val="24"/>
        </w:rPr>
        <w:t xml:space="preserve"> for </w:t>
      </w:r>
      <w:r w:rsidR="00D145A3">
        <w:rPr>
          <w:sz w:val="24"/>
          <w:szCs w:val="24"/>
        </w:rPr>
        <w:t>9360 E 48 ½ Rd</w:t>
      </w:r>
      <w:r w:rsidR="008B1AF1">
        <w:rPr>
          <w:sz w:val="24"/>
          <w:szCs w:val="24"/>
        </w:rPr>
        <w:t>, Cadillac, MI to build a</w:t>
      </w:r>
      <w:r w:rsidR="00D145A3">
        <w:rPr>
          <w:sz w:val="24"/>
          <w:szCs w:val="24"/>
        </w:rPr>
        <w:t xml:space="preserve"> deck within 6 feet of the established water line on Stone Ledge Lake</w:t>
      </w:r>
      <w:r w:rsidR="002711B3">
        <w:rPr>
          <w:sz w:val="24"/>
          <w:szCs w:val="24"/>
        </w:rPr>
        <w:t>.</w:t>
      </w:r>
      <w:r w:rsidR="008B1AF1">
        <w:rPr>
          <w:sz w:val="24"/>
          <w:szCs w:val="24"/>
        </w:rPr>
        <w:t xml:space="preserve">  Required setback for the</w:t>
      </w:r>
      <w:r w:rsidR="00553A8B">
        <w:rPr>
          <w:sz w:val="24"/>
          <w:szCs w:val="24"/>
        </w:rPr>
        <w:t xml:space="preserve"> R-R Zone </w:t>
      </w:r>
      <w:r w:rsidR="00012E00">
        <w:rPr>
          <w:sz w:val="24"/>
          <w:szCs w:val="24"/>
        </w:rPr>
        <w:t>is</w:t>
      </w:r>
      <w:r w:rsidR="00553A8B">
        <w:rPr>
          <w:sz w:val="24"/>
          <w:szCs w:val="24"/>
        </w:rPr>
        <w:t xml:space="preserve"> </w:t>
      </w:r>
      <w:r w:rsidR="008B1AF1">
        <w:rPr>
          <w:sz w:val="24"/>
          <w:szCs w:val="24"/>
        </w:rPr>
        <w:t>50’ from the lake’</w:t>
      </w:r>
      <w:r w:rsidR="00070EB0">
        <w:rPr>
          <w:sz w:val="24"/>
          <w:szCs w:val="24"/>
        </w:rPr>
        <w:t>s high</w:t>
      </w:r>
      <w:r w:rsidR="008B1AF1">
        <w:rPr>
          <w:sz w:val="24"/>
          <w:szCs w:val="24"/>
        </w:rPr>
        <w:t xml:space="preserve">water mark.  </w:t>
      </w:r>
      <w:r w:rsidR="00D145A3">
        <w:rPr>
          <w:sz w:val="24"/>
          <w:szCs w:val="24"/>
        </w:rPr>
        <w:t xml:space="preserve">The Petitioner also proposes to remove an existing addition and use the same footprint on the rear (lakeside) of the house with the requested deck on said rear of house. </w:t>
      </w:r>
    </w:p>
    <w:p w14:paraId="2E91135B" w14:textId="77777777" w:rsidR="008B1AF1" w:rsidRPr="00816872" w:rsidRDefault="008B1AF1" w:rsidP="002618F4">
      <w:pPr>
        <w:spacing w:after="0" w:line="240" w:lineRule="auto"/>
        <w:rPr>
          <w:sz w:val="24"/>
          <w:szCs w:val="24"/>
        </w:rPr>
      </w:pPr>
    </w:p>
    <w:p w14:paraId="5CA60A04" w14:textId="72D750EA" w:rsidR="002711B3" w:rsidRPr="00816872" w:rsidRDefault="008B1AF1" w:rsidP="002618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PROPERTY OWNER: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45A3">
        <w:rPr>
          <w:sz w:val="24"/>
          <w:szCs w:val="24"/>
        </w:rPr>
        <w:t>William &amp; Jill Benson</w:t>
      </w:r>
    </w:p>
    <w:p w14:paraId="71D41ACF" w14:textId="77777777" w:rsidR="002618F4" w:rsidRPr="00816872" w:rsidRDefault="002618F4" w:rsidP="002618F4">
      <w:pPr>
        <w:spacing w:after="0" w:line="240" w:lineRule="auto"/>
        <w:rPr>
          <w:sz w:val="24"/>
          <w:szCs w:val="24"/>
        </w:rPr>
      </w:pPr>
    </w:p>
    <w:p w14:paraId="71155E39" w14:textId="0A669D2A" w:rsidR="002618F4" w:rsidRPr="00816872" w:rsidRDefault="008B1AF1" w:rsidP="002618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PROPERTY 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45A3">
        <w:rPr>
          <w:sz w:val="24"/>
          <w:szCs w:val="24"/>
        </w:rPr>
        <w:t>9360 E 48 ½ Rd</w:t>
      </w:r>
    </w:p>
    <w:p w14:paraId="5BCCA79E" w14:textId="77777777" w:rsidR="002618F4" w:rsidRPr="00816872" w:rsidRDefault="002618F4" w:rsidP="002618F4">
      <w:pPr>
        <w:spacing w:after="0" w:line="240" w:lineRule="auto"/>
        <w:rPr>
          <w:sz w:val="24"/>
          <w:szCs w:val="24"/>
        </w:rPr>
      </w:pPr>
    </w:p>
    <w:p w14:paraId="55473C6D" w14:textId="2BADD281" w:rsidR="002618F4" w:rsidRPr="00816872" w:rsidRDefault="002618F4" w:rsidP="002618F4">
      <w:pPr>
        <w:spacing w:after="0" w:line="240" w:lineRule="auto"/>
        <w:rPr>
          <w:sz w:val="24"/>
          <w:szCs w:val="24"/>
        </w:rPr>
      </w:pPr>
      <w:r w:rsidRPr="00816872">
        <w:rPr>
          <w:sz w:val="24"/>
          <w:szCs w:val="24"/>
        </w:rPr>
        <w:t>PARCEL NUMBER ID</w:t>
      </w:r>
      <w:r w:rsidR="008B1AF1">
        <w:rPr>
          <w:sz w:val="24"/>
          <w:szCs w:val="24"/>
        </w:rPr>
        <w:t>:</w:t>
      </w:r>
      <w:r w:rsidR="008B1AF1">
        <w:rPr>
          <w:sz w:val="24"/>
          <w:szCs w:val="24"/>
        </w:rPr>
        <w:tab/>
      </w:r>
      <w:r w:rsidR="008B1AF1">
        <w:rPr>
          <w:sz w:val="24"/>
          <w:szCs w:val="24"/>
        </w:rPr>
        <w:tab/>
      </w:r>
      <w:r w:rsidR="00FF54E3">
        <w:rPr>
          <w:sz w:val="24"/>
          <w:szCs w:val="24"/>
        </w:rPr>
        <w:t>2109-</w:t>
      </w:r>
      <w:r w:rsidR="00D145A3">
        <w:rPr>
          <w:sz w:val="24"/>
          <w:szCs w:val="24"/>
        </w:rPr>
        <w:t>27-3111-01</w:t>
      </w:r>
    </w:p>
    <w:p w14:paraId="28E60E3F" w14:textId="77777777" w:rsidR="002618F4" w:rsidRPr="00816872" w:rsidRDefault="002618F4" w:rsidP="002618F4">
      <w:pPr>
        <w:spacing w:after="0" w:line="240" w:lineRule="auto"/>
        <w:rPr>
          <w:sz w:val="24"/>
          <w:szCs w:val="24"/>
        </w:rPr>
      </w:pPr>
    </w:p>
    <w:p w14:paraId="1CBD48E7" w14:textId="77777777" w:rsidR="002618F4" w:rsidRPr="00816872" w:rsidRDefault="00500AE0" w:rsidP="002618F4">
      <w:pPr>
        <w:spacing w:after="0" w:line="240" w:lineRule="auto"/>
        <w:rPr>
          <w:sz w:val="24"/>
          <w:szCs w:val="24"/>
        </w:rPr>
      </w:pPr>
      <w:r w:rsidRPr="00816872">
        <w:rPr>
          <w:sz w:val="24"/>
          <w:szCs w:val="24"/>
        </w:rPr>
        <w:t>CURRENT ZON</w:t>
      </w:r>
      <w:r w:rsidR="008B1AF1">
        <w:rPr>
          <w:sz w:val="24"/>
          <w:szCs w:val="24"/>
        </w:rPr>
        <w:t>ING:</w:t>
      </w:r>
      <w:r w:rsidR="008B1AF1">
        <w:rPr>
          <w:sz w:val="24"/>
          <w:szCs w:val="24"/>
        </w:rPr>
        <w:tab/>
      </w:r>
      <w:r w:rsidR="008B1AF1">
        <w:rPr>
          <w:sz w:val="24"/>
          <w:szCs w:val="24"/>
        </w:rPr>
        <w:tab/>
        <w:t>R-R, Resort Residential</w:t>
      </w:r>
    </w:p>
    <w:p w14:paraId="24A27A5F" w14:textId="77777777" w:rsidR="00500AE0" w:rsidRPr="00816872" w:rsidRDefault="00500AE0" w:rsidP="002618F4">
      <w:pPr>
        <w:spacing w:after="0" w:line="240" w:lineRule="auto"/>
        <w:rPr>
          <w:sz w:val="24"/>
          <w:szCs w:val="24"/>
        </w:rPr>
      </w:pPr>
    </w:p>
    <w:p w14:paraId="083D47B0" w14:textId="034DC8E0" w:rsidR="00500AE0" w:rsidRPr="00816872" w:rsidRDefault="00816872" w:rsidP="00816872">
      <w:pPr>
        <w:spacing w:after="0"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>TAX DESCRIPTION:</w:t>
      </w:r>
      <w:r>
        <w:rPr>
          <w:sz w:val="24"/>
          <w:szCs w:val="24"/>
        </w:rPr>
        <w:tab/>
      </w:r>
      <w:r w:rsidR="00D145A3">
        <w:rPr>
          <w:sz w:val="24"/>
          <w:szCs w:val="24"/>
        </w:rPr>
        <w:t>PART OF GOVT LOT 2 DESC AS COM AT W ¼ COR OF SEC; E 1323.52 FT</w:t>
      </w:r>
      <w:r w:rsidR="00B23D08">
        <w:rPr>
          <w:sz w:val="24"/>
          <w:szCs w:val="24"/>
        </w:rPr>
        <w:t>; S 582.56 FT; E 116.03 FT; N 72D 56M 14S E 46.6 FT; N 11D 13M 45S W 85.5 FT; N 66D 54M 53S E 52.85 FT; N 28D 02M 13S W 36.26 FT TO POB; N 61D 42M 26S E 130.86 FT; S 67D 20M 18S E 31.76 FT; S 38D 58M 18S E 170.64 FT; S 29D 11M 01S W 74.05 FT; S 42D 43M 25S W 128.08 FT; N 28D 02M 22S W 72.52 FT; N 28D 02M 22S W 80.18 FT; N 28D 02M 13S W 121.45 FT; TO POB. 1.02 A M/L TOG W/EASMT. SEC. 27</w:t>
      </w:r>
      <w:r w:rsidR="00B23D08" w:rsidRPr="00816872">
        <w:rPr>
          <w:sz w:val="24"/>
          <w:szCs w:val="24"/>
        </w:rPr>
        <w:t xml:space="preserve"> T21N R9W</w:t>
      </w:r>
      <w:r w:rsidR="00B23D08">
        <w:rPr>
          <w:sz w:val="24"/>
          <w:szCs w:val="24"/>
        </w:rPr>
        <w:t>.  SPLIT/COMBO ON 11/03/2014 FROM 2109-27-3111, 2109-27-3103</w:t>
      </w:r>
      <w:r w:rsidR="008B1AF1">
        <w:rPr>
          <w:sz w:val="24"/>
          <w:szCs w:val="24"/>
        </w:rPr>
        <w:t>.</w:t>
      </w:r>
      <w:r w:rsidR="0066084E">
        <w:rPr>
          <w:sz w:val="24"/>
          <w:szCs w:val="24"/>
        </w:rPr>
        <w:t xml:space="preserve"> </w:t>
      </w:r>
    </w:p>
    <w:p w14:paraId="31F3CEC1" w14:textId="77777777" w:rsidR="00E95304" w:rsidRPr="00816872" w:rsidRDefault="00E95304" w:rsidP="002618F4">
      <w:pPr>
        <w:spacing w:after="0" w:line="240" w:lineRule="auto"/>
        <w:rPr>
          <w:sz w:val="24"/>
          <w:szCs w:val="24"/>
        </w:rPr>
      </w:pPr>
    </w:p>
    <w:p w14:paraId="714F9535" w14:textId="77777777" w:rsidR="00E95304" w:rsidRPr="00816872" w:rsidRDefault="00E95304" w:rsidP="002618F4">
      <w:pPr>
        <w:spacing w:after="0" w:line="240" w:lineRule="auto"/>
        <w:rPr>
          <w:sz w:val="24"/>
          <w:szCs w:val="24"/>
        </w:rPr>
      </w:pPr>
    </w:p>
    <w:p w14:paraId="151BFCF4" w14:textId="77777777" w:rsidR="00E95304" w:rsidRPr="00816872" w:rsidRDefault="00E95304" w:rsidP="002618F4">
      <w:pPr>
        <w:spacing w:after="0" w:line="240" w:lineRule="auto"/>
        <w:rPr>
          <w:sz w:val="24"/>
          <w:szCs w:val="24"/>
        </w:rPr>
      </w:pPr>
      <w:r w:rsidRPr="00816872">
        <w:rPr>
          <w:sz w:val="24"/>
          <w:szCs w:val="24"/>
        </w:rPr>
        <w:t>Cindy Warda</w:t>
      </w:r>
    </w:p>
    <w:p w14:paraId="6DC3E94A" w14:textId="77777777" w:rsidR="00E95304" w:rsidRPr="00816872" w:rsidRDefault="00E95304" w:rsidP="002618F4">
      <w:pPr>
        <w:spacing w:after="0" w:line="240" w:lineRule="auto"/>
        <w:rPr>
          <w:sz w:val="24"/>
          <w:szCs w:val="24"/>
        </w:rPr>
      </w:pPr>
      <w:r w:rsidRPr="00816872">
        <w:rPr>
          <w:sz w:val="24"/>
          <w:szCs w:val="24"/>
        </w:rPr>
        <w:t>Zoning Administrator</w:t>
      </w:r>
    </w:p>
    <w:p w14:paraId="0FD9B51F" w14:textId="77777777" w:rsidR="00E95304" w:rsidRPr="00816872" w:rsidRDefault="00E95304" w:rsidP="002618F4">
      <w:pPr>
        <w:spacing w:after="0" w:line="240" w:lineRule="auto"/>
        <w:rPr>
          <w:sz w:val="24"/>
          <w:szCs w:val="24"/>
        </w:rPr>
      </w:pPr>
      <w:r w:rsidRPr="00816872">
        <w:rPr>
          <w:sz w:val="24"/>
          <w:szCs w:val="24"/>
        </w:rPr>
        <w:t>Clam Lake Township</w:t>
      </w:r>
    </w:p>
    <w:p w14:paraId="2E0615D8" w14:textId="77777777" w:rsidR="002123E9" w:rsidRPr="00816872" w:rsidRDefault="002123E9" w:rsidP="002618F4">
      <w:pPr>
        <w:spacing w:after="0" w:line="240" w:lineRule="auto"/>
        <w:rPr>
          <w:sz w:val="24"/>
          <w:szCs w:val="24"/>
        </w:rPr>
      </w:pPr>
    </w:p>
    <w:p w14:paraId="3A80C00F" w14:textId="77777777" w:rsidR="002123E9" w:rsidRPr="00816872" w:rsidRDefault="002123E9" w:rsidP="002618F4">
      <w:pPr>
        <w:spacing w:after="0" w:line="240" w:lineRule="auto"/>
        <w:rPr>
          <w:sz w:val="24"/>
          <w:szCs w:val="24"/>
        </w:rPr>
      </w:pPr>
    </w:p>
    <w:p w14:paraId="3A98FDD8" w14:textId="24CC809B" w:rsidR="002618F4" w:rsidRDefault="002123E9" w:rsidP="00F51AB5">
      <w:pPr>
        <w:spacing w:after="0" w:line="240" w:lineRule="auto"/>
      </w:pPr>
      <w:r w:rsidRPr="00816872">
        <w:rPr>
          <w:sz w:val="24"/>
          <w:szCs w:val="24"/>
        </w:rPr>
        <w:t>This notice is posted in compliance with PA 267 of 1976, as amended, the Open Meetings Act, MCLA 41.72a (2) (3) and the American with Disabilities Act.</w:t>
      </w:r>
    </w:p>
    <w:p w14:paraId="1A4F13AC" w14:textId="77777777" w:rsidR="002618F4" w:rsidRDefault="002618F4" w:rsidP="002618F4">
      <w:pPr>
        <w:spacing w:after="0" w:line="240" w:lineRule="auto"/>
      </w:pPr>
    </w:p>
    <w:sectPr w:rsidR="00261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F4"/>
    <w:rsid w:val="00012E00"/>
    <w:rsid w:val="00031786"/>
    <w:rsid w:val="00066809"/>
    <w:rsid w:val="00070EB0"/>
    <w:rsid w:val="002123E9"/>
    <w:rsid w:val="002618F4"/>
    <w:rsid w:val="002711B3"/>
    <w:rsid w:val="003607CE"/>
    <w:rsid w:val="004C79E0"/>
    <w:rsid w:val="00500AE0"/>
    <w:rsid w:val="00510023"/>
    <w:rsid w:val="00553A8B"/>
    <w:rsid w:val="0066084E"/>
    <w:rsid w:val="00713DFF"/>
    <w:rsid w:val="00721F4D"/>
    <w:rsid w:val="007C0DD1"/>
    <w:rsid w:val="00812E44"/>
    <w:rsid w:val="00816872"/>
    <w:rsid w:val="008B1AF1"/>
    <w:rsid w:val="00B06EAF"/>
    <w:rsid w:val="00B23D08"/>
    <w:rsid w:val="00B376AE"/>
    <w:rsid w:val="00C90E07"/>
    <w:rsid w:val="00CC19BC"/>
    <w:rsid w:val="00D10B52"/>
    <w:rsid w:val="00D145A3"/>
    <w:rsid w:val="00D5512C"/>
    <w:rsid w:val="00DB7E5E"/>
    <w:rsid w:val="00E03CEB"/>
    <w:rsid w:val="00E534B7"/>
    <w:rsid w:val="00E95304"/>
    <w:rsid w:val="00F471C7"/>
    <w:rsid w:val="00F51AB5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A9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Warda</dc:creator>
  <cp:keywords/>
  <dc:description/>
  <cp:lastModifiedBy>Lesa Wade</cp:lastModifiedBy>
  <cp:revision>2</cp:revision>
  <cp:lastPrinted>2018-04-17T15:47:00Z</cp:lastPrinted>
  <dcterms:created xsi:type="dcterms:W3CDTF">2018-06-13T21:05:00Z</dcterms:created>
  <dcterms:modified xsi:type="dcterms:W3CDTF">2018-06-13T21:05:00Z</dcterms:modified>
</cp:coreProperties>
</file>