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45732" w14:textId="77777777" w:rsidR="00992E5D" w:rsidRDefault="00AF5214" w:rsidP="00AF5214">
      <w:pPr>
        <w:jc w:val="center"/>
      </w:pPr>
      <w:r>
        <w:rPr>
          <w:noProof/>
        </w:rPr>
        <w:drawing>
          <wp:inline distT="0" distB="0" distL="0" distR="0" wp14:anchorId="5AE52A44" wp14:editId="249362B9">
            <wp:extent cx="227647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p Logo.jpg"/>
                    <pic:cNvPicPr/>
                  </pic:nvPicPr>
                  <pic:blipFill>
                    <a:blip r:embed="rId8">
                      <a:extLst>
                        <a:ext uri="{28A0092B-C50C-407E-A947-70E740481C1C}">
                          <a14:useLocalDpi xmlns:a14="http://schemas.microsoft.com/office/drawing/2010/main" val="0"/>
                        </a:ext>
                      </a:extLst>
                    </a:blip>
                    <a:stretch>
                      <a:fillRect/>
                    </a:stretch>
                  </pic:blipFill>
                  <pic:spPr>
                    <a:xfrm>
                      <a:off x="0" y="0"/>
                      <a:ext cx="2276475" cy="1095375"/>
                    </a:xfrm>
                    <a:prstGeom prst="rect">
                      <a:avLst/>
                    </a:prstGeom>
                  </pic:spPr>
                </pic:pic>
              </a:graphicData>
            </a:graphic>
          </wp:inline>
        </w:drawing>
      </w:r>
    </w:p>
    <w:p w14:paraId="754C27CC" w14:textId="0D8736D4" w:rsidR="00053ED0" w:rsidRDefault="002B1EED" w:rsidP="00053ED0">
      <w:pPr>
        <w:spacing w:after="0"/>
        <w:jc w:val="center"/>
        <w:rPr>
          <w:sz w:val="32"/>
          <w:szCs w:val="32"/>
        </w:rPr>
      </w:pPr>
      <w:r w:rsidRPr="002B1EED">
        <w:rPr>
          <w:sz w:val="32"/>
          <w:szCs w:val="32"/>
        </w:rPr>
        <w:t>PLANNING COMMISSION</w:t>
      </w:r>
      <w:r>
        <w:rPr>
          <w:sz w:val="32"/>
          <w:szCs w:val="32"/>
        </w:rPr>
        <w:t xml:space="preserve"> MINUTES</w:t>
      </w:r>
    </w:p>
    <w:p w14:paraId="69C03088" w14:textId="18917FB8" w:rsidR="002B1EED" w:rsidRDefault="000E5D9B" w:rsidP="00053ED0">
      <w:pPr>
        <w:spacing w:after="0"/>
        <w:jc w:val="center"/>
        <w:rPr>
          <w:sz w:val="32"/>
          <w:szCs w:val="32"/>
        </w:rPr>
      </w:pPr>
      <w:r>
        <w:rPr>
          <w:sz w:val="32"/>
          <w:szCs w:val="32"/>
        </w:rPr>
        <w:t>November 22</w:t>
      </w:r>
      <w:r w:rsidR="004B76C4">
        <w:rPr>
          <w:sz w:val="32"/>
          <w:szCs w:val="32"/>
        </w:rPr>
        <w:t>, 202</w:t>
      </w:r>
      <w:r w:rsidR="005C2CE8">
        <w:rPr>
          <w:sz w:val="32"/>
          <w:szCs w:val="32"/>
        </w:rPr>
        <w:t>1</w:t>
      </w:r>
    </w:p>
    <w:p w14:paraId="0D12B7FD" w14:textId="77777777" w:rsidR="002B1EED" w:rsidRDefault="002B1EED" w:rsidP="002B1EED">
      <w:pPr>
        <w:spacing w:after="0"/>
      </w:pPr>
    </w:p>
    <w:p w14:paraId="29A455E9" w14:textId="6A745112" w:rsidR="00EC4387" w:rsidRPr="001B3C17" w:rsidRDefault="00EC4387" w:rsidP="00EC4387">
      <w:pPr>
        <w:spacing w:after="0" w:line="240" w:lineRule="auto"/>
        <w:rPr>
          <w:rFonts w:cstheme="minorHAnsi"/>
          <w:sz w:val="24"/>
          <w:szCs w:val="24"/>
        </w:rPr>
      </w:pPr>
      <w:r w:rsidRPr="001B3C17">
        <w:rPr>
          <w:rFonts w:cstheme="minorHAnsi"/>
          <w:sz w:val="24"/>
          <w:szCs w:val="24"/>
        </w:rPr>
        <w:t>The Clam Lake Township Planning Commission</w:t>
      </w:r>
      <w:r w:rsidR="00CB576B" w:rsidRPr="001B3C17">
        <w:rPr>
          <w:rFonts w:cstheme="minorHAnsi"/>
          <w:sz w:val="24"/>
          <w:szCs w:val="24"/>
        </w:rPr>
        <w:t xml:space="preserve"> Meeting </w:t>
      </w:r>
      <w:r w:rsidRPr="001B3C17">
        <w:rPr>
          <w:rFonts w:cstheme="minorHAnsi"/>
          <w:sz w:val="24"/>
          <w:szCs w:val="24"/>
        </w:rPr>
        <w:t>was called to order by Chairperson S</w:t>
      </w:r>
      <w:r w:rsidR="00CC1159">
        <w:rPr>
          <w:rFonts w:cstheme="minorHAnsi"/>
          <w:sz w:val="24"/>
          <w:szCs w:val="24"/>
        </w:rPr>
        <w:t>toutenburg</w:t>
      </w:r>
      <w:r w:rsidRPr="001B3C17">
        <w:rPr>
          <w:rFonts w:cstheme="minorHAnsi"/>
          <w:sz w:val="24"/>
          <w:szCs w:val="24"/>
        </w:rPr>
        <w:t xml:space="preserve"> at </w:t>
      </w:r>
      <w:r w:rsidR="007377F1">
        <w:rPr>
          <w:rFonts w:cstheme="minorHAnsi"/>
          <w:sz w:val="24"/>
          <w:szCs w:val="24"/>
        </w:rPr>
        <w:t>6:0</w:t>
      </w:r>
      <w:r w:rsidR="000E5D9B">
        <w:rPr>
          <w:rFonts w:cstheme="minorHAnsi"/>
          <w:sz w:val="24"/>
          <w:szCs w:val="24"/>
        </w:rPr>
        <w:t>1</w:t>
      </w:r>
      <w:r w:rsidR="00B54CB9">
        <w:rPr>
          <w:rFonts w:cstheme="minorHAnsi"/>
          <w:sz w:val="24"/>
          <w:szCs w:val="24"/>
        </w:rPr>
        <w:t xml:space="preserve"> </w:t>
      </w:r>
      <w:r w:rsidRPr="001B3C17">
        <w:rPr>
          <w:rFonts w:cstheme="minorHAnsi"/>
          <w:sz w:val="24"/>
          <w:szCs w:val="24"/>
        </w:rPr>
        <w:t xml:space="preserve">p.m. at the Clam Lake Township Hall located at 8809 E. M-115, Cadillac, MI  49601. </w:t>
      </w:r>
    </w:p>
    <w:p w14:paraId="20808890" w14:textId="77777777" w:rsidR="00EC4387" w:rsidRPr="001B3C17" w:rsidRDefault="00EC4387" w:rsidP="00EC4387">
      <w:pPr>
        <w:spacing w:after="0" w:line="240" w:lineRule="auto"/>
        <w:rPr>
          <w:rFonts w:cstheme="minorHAnsi"/>
          <w:sz w:val="24"/>
          <w:szCs w:val="24"/>
        </w:rPr>
      </w:pPr>
    </w:p>
    <w:p w14:paraId="7E03C9A3" w14:textId="4CC6D50B" w:rsidR="00EC4387" w:rsidRPr="001B3C17" w:rsidRDefault="00EC4387" w:rsidP="00EC4387">
      <w:pPr>
        <w:spacing w:after="0" w:line="240" w:lineRule="auto"/>
        <w:rPr>
          <w:rFonts w:cstheme="minorHAnsi"/>
          <w:b/>
          <w:sz w:val="24"/>
          <w:szCs w:val="24"/>
          <w:u w:val="single"/>
        </w:rPr>
      </w:pPr>
      <w:bookmarkStart w:id="0" w:name="_Hlk531082827"/>
      <w:r w:rsidRPr="001B3C17">
        <w:rPr>
          <w:rFonts w:cstheme="minorHAnsi"/>
          <w:b/>
          <w:sz w:val="24"/>
          <w:szCs w:val="24"/>
          <w:u w:val="single"/>
        </w:rPr>
        <w:t>ROLL CALL</w:t>
      </w:r>
    </w:p>
    <w:p w14:paraId="725B5D6F" w14:textId="6A242695" w:rsidR="00EC4387" w:rsidRPr="001B3C17" w:rsidRDefault="00EC4387" w:rsidP="00EC4387">
      <w:pPr>
        <w:spacing w:after="0"/>
        <w:rPr>
          <w:rFonts w:cstheme="minorHAnsi"/>
          <w:sz w:val="24"/>
          <w:szCs w:val="24"/>
        </w:rPr>
      </w:pPr>
      <w:r w:rsidRPr="001B3C17">
        <w:rPr>
          <w:rFonts w:cstheme="minorHAnsi"/>
          <w:sz w:val="24"/>
          <w:szCs w:val="24"/>
        </w:rPr>
        <w:t xml:space="preserve">Stoutenburg – </w:t>
      </w:r>
      <w:r w:rsidR="00CC1159">
        <w:rPr>
          <w:rFonts w:cstheme="minorHAnsi"/>
          <w:sz w:val="24"/>
          <w:szCs w:val="24"/>
        </w:rPr>
        <w:t>Present</w:t>
      </w:r>
    </w:p>
    <w:p w14:paraId="60189876" w14:textId="45AEC7BE" w:rsidR="00792950" w:rsidRDefault="005C2CE8" w:rsidP="00792950">
      <w:pPr>
        <w:spacing w:after="0"/>
        <w:rPr>
          <w:rFonts w:cstheme="minorHAnsi"/>
          <w:sz w:val="24"/>
          <w:szCs w:val="24"/>
        </w:rPr>
      </w:pPr>
      <w:r>
        <w:rPr>
          <w:rFonts w:cstheme="minorHAnsi"/>
          <w:sz w:val="24"/>
          <w:szCs w:val="24"/>
        </w:rPr>
        <w:t>Benson</w:t>
      </w:r>
      <w:r w:rsidR="00792950" w:rsidRPr="001B3C17">
        <w:rPr>
          <w:rFonts w:cstheme="minorHAnsi"/>
          <w:sz w:val="24"/>
          <w:szCs w:val="24"/>
        </w:rPr>
        <w:t xml:space="preserve"> – </w:t>
      </w:r>
      <w:r w:rsidR="007377F1">
        <w:rPr>
          <w:rFonts w:cstheme="minorHAnsi"/>
          <w:sz w:val="24"/>
          <w:szCs w:val="24"/>
        </w:rPr>
        <w:t>Present</w:t>
      </w:r>
    </w:p>
    <w:p w14:paraId="6B9D82B7" w14:textId="51A06064" w:rsidR="00DA4CC3" w:rsidRDefault="00DA4CC3" w:rsidP="00DA4CC3">
      <w:pPr>
        <w:spacing w:after="0"/>
        <w:rPr>
          <w:rFonts w:cstheme="minorHAnsi"/>
          <w:sz w:val="24"/>
          <w:szCs w:val="24"/>
        </w:rPr>
      </w:pPr>
      <w:r w:rsidRPr="001B3C17">
        <w:rPr>
          <w:rFonts w:cstheme="minorHAnsi"/>
          <w:sz w:val="24"/>
          <w:szCs w:val="24"/>
        </w:rPr>
        <w:t xml:space="preserve">Flint – </w:t>
      </w:r>
      <w:bookmarkEnd w:id="0"/>
      <w:r w:rsidR="000E5D9B">
        <w:rPr>
          <w:rFonts w:cstheme="minorHAnsi"/>
          <w:sz w:val="24"/>
          <w:szCs w:val="24"/>
        </w:rPr>
        <w:t>Present</w:t>
      </w:r>
    </w:p>
    <w:p w14:paraId="0D95B0A2" w14:textId="0FCB0D11" w:rsidR="00C30011" w:rsidRDefault="00C30011" w:rsidP="00DA4CC3">
      <w:pPr>
        <w:spacing w:after="0"/>
        <w:rPr>
          <w:rFonts w:cstheme="minorHAnsi"/>
          <w:sz w:val="24"/>
          <w:szCs w:val="24"/>
        </w:rPr>
      </w:pPr>
      <w:r>
        <w:rPr>
          <w:rFonts w:cstheme="minorHAnsi"/>
          <w:sz w:val="24"/>
          <w:szCs w:val="24"/>
        </w:rPr>
        <w:t xml:space="preserve">Long </w:t>
      </w:r>
      <w:r w:rsidR="003051DF">
        <w:rPr>
          <w:rFonts w:cstheme="minorHAnsi"/>
          <w:sz w:val="24"/>
          <w:szCs w:val="24"/>
        </w:rPr>
        <w:t>–</w:t>
      </w:r>
      <w:r>
        <w:rPr>
          <w:rFonts w:cstheme="minorHAnsi"/>
          <w:sz w:val="24"/>
          <w:szCs w:val="24"/>
        </w:rPr>
        <w:t xml:space="preserve"> Present</w:t>
      </w:r>
    </w:p>
    <w:p w14:paraId="0D6337F3" w14:textId="025FBE44" w:rsidR="003051DF" w:rsidRPr="001B3C17" w:rsidRDefault="003051DF" w:rsidP="00DA4CC3">
      <w:pPr>
        <w:spacing w:after="0"/>
        <w:rPr>
          <w:rFonts w:cstheme="minorHAnsi"/>
          <w:sz w:val="24"/>
          <w:szCs w:val="24"/>
        </w:rPr>
      </w:pPr>
      <w:r>
        <w:rPr>
          <w:rFonts w:cstheme="minorHAnsi"/>
          <w:sz w:val="24"/>
          <w:szCs w:val="24"/>
        </w:rPr>
        <w:t xml:space="preserve">Carroll - </w:t>
      </w:r>
      <w:r w:rsidR="000E5D9B">
        <w:rPr>
          <w:rFonts w:cstheme="minorHAnsi"/>
          <w:sz w:val="24"/>
          <w:szCs w:val="24"/>
        </w:rPr>
        <w:t>Present</w:t>
      </w:r>
    </w:p>
    <w:p w14:paraId="2DDF2F93" w14:textId="77777777" w:rsidR="00EC4387" w:rsidRPr="001B3C17" w:rsidRDefault="00EC4387" w:rsidP="00EC4387">
      <w:pPr>
        <w:spacing w:after="0"/>
        <w:rPr>
          <w:rFonts w:cstheme="minorHAnsi"/>
          <w:sz w:val="24"/>
          <w:szCs w:val="24"/>
        </w:rPr>
      </w:pPr>
    </w:p>
    <w:p w14:paraId="6630E780" w14:textId="38E61737" w:rsidR="00EC4387" w:rsidRPr="001B3C17" w:rsidRDefault="00EC4387" w:rsidP="00EC4387">
      <w:pPr>
        <w:spacing w:after="0"/>
        <w:rPr>
          <w:rFonts w:cstheme="minorHAnsi"/>
          <w:sz w:val="24"/>
          <w:szCs w:val="24"/>
        </w:rPr>
      </w:pPr>
      <w:r w:rsidRPr="001B3C17">
        <w:rPr>
          <w:rFonts w:cstheme="minorHAnsi"/>
          <w:sz w:val="24"/>
          <w:szCs w:val="24"/>
        </w:rPr>
        <w:t xml:space="preserve">Planning Commissioners Present:  </w:t>
      </w:r>
      <w:r w:rsidRPr="001B3C17">
        <w:rPr>
          <w:rFonts w:cstheme="minorHAnsi"/>
          <w:sz w:val="24"/>
          <w:szCs w:val="24"/>
        </w:rPr>
        <w:tab/>
      </w:r>
      <w:r w:rsidR="00CC1159">
        <w:rPr>
          <w:rFonts w:cstheme="minorHAnsi"/>
          <w:sz w:val="24"/>
          <w:szCs w:val="24"/>
        </w:rPr>
        <w:t>Stoutenburg</w:t>
      </w:r>
      <w:r w:rsidR="00802880">
        <w:rPr>
          <w:rFonts w:cstheme="minorHAnsi"/>
          <w:sz w:val="24"/>
          <w:szCs w:val="24"/>
        </w:rPr>
        <w:t>,</w:t>
      </w:r>
      <w:r w:rsidR="00124A0E">
        <w:rPr>
          <w:rFonts w:cstheme="minorHAnsi"/>
          <w:sz w:val="24"/>
          <w:szCs w:val="24"/>
        </w:rPr>
        <w:t xml:space="preserve"> </w:t>
      </w:r>
      <w:r w:rsidR="005C2CE8">
        <w:rPr>
          <w:rFonts w:cstheme="minorHAnsi"/>
          <w:sz w:val="24"/>
          <w:szCs w:val="24"/>
        </w:rPr>
        <w:t>Benson</w:t>
      </w:r>
      <w:r w:rsidR="007377F1">
        <w:rPr>
          <w:rFonts w:cstheme="minorHAnsi"/>
          <w:sz w:val="24"/>
          <w:szCs w:val="24"/>
        </w:rPr>
        <w:t>,</w:t>
      </w:r>
      <w:r w:rsidR="005C2CE8">
        <w:rPr>
          <w:rFonts w:cstheme="minorHAnsi"/>
          <w:sz w:val="24"/>
          <w:szCs w:val="24"/>
        </w:rPr>
        <w:t xml:space="preserve"> </w:t>
      </w:r>
      <w:r w:rsidR="00203BA3">
        <w:rPr>
          <w:rFonts w:cstheme="minorHAnsi"/>
          <w:sz w:val="24"/>
          <w:szCs w:val="24"/>
        </w:rPr>
        <w:t>Long</w:t>
      </w:r>
      <w:r w:rsidR="000E5D9B">
        <w:rPr>
          <w:rFonts w:cstheme="minorHAnsi"/>
          <w:sz w:val="24"/>
          <w:szCs w:val="24"/>
        </w:rPr>
        <w:t>, Flint, Carroll</w:t>
      </w:r>
    </w:p>
    <w:p w14:paraId="7D2E162D" w14:textId="7169D75B" w:rsidR="00EC4387" w:rsidRPr="001B3C17" w:rsidRDefault="00EC4387" w:rsidP="00EC4387">
      <w:pPr>
        <w:spacing w:after="0"/>
        <w:rPr>
          <w:rFonts w:cstheme="minorHAnsi"/>
          <w:sz w:val="24"/>
          <w:szCs w:val="24"/>
        </w:rPr>
      </w:pPr>
      <w:r w:rsidRPr="001B3C17">
        <w:rPr>
          <w:rFonts w:cstheme="minorHAnsi"/>
          <w:sz w:val="24"/>
          <w:szCs w:val="24"/>
        </w:rPr>
        <w:t>Planning Commissioners Absent:</w:t>
      </w:r>
      <w:r w:rsidRPr="001B3C17">
        <w:rPr>
          <w:rFonts w:cstheme="minorHAnsi"/>
          <w:sz w:val="24"/>
          <w:szCs w:val="24"/>
        </w:rPr>
        <w:tab/>
      </w:r>
      <w:r w:rsidR="000E5D9B">
        <w:rPr>
          <w:rFonts w:cstheme="minorHAnsi"/>
          <w:sz w:val="24"/>
          <w:szCs w:val="24"/>
        </w:rPr>
        <w:t>None</w:t>
      </w:r>
    </w:p>
    <w:p w14:paraId="6C15C623" w14:textId="0477BD11" w:rsidR="00EC4387" w:rsidRDefault="00EC4387" w:rsidP="00EC4387">
      <w:pPr>
        <w:spacing w:after="0"/>
        <w:rPr>
          <w:rFonts w:cstheme="minorHAnsi"/>
          <w:sz w:val="24"/>
          <w:szCs w:val="24"/>
        </w:rPr>
      </w:pPr>
      <w:r w:rsidRPr="001B3C17">
        <w:rPr>
          <w:rFonts w:cstheme="minorHAnsi"/>
          <w:sz w:val="24"/>
          <w:szCs w:val="24"/>
        </w:rPr>
        <w:t>Planning Commission Staff Present:</w:t>
      </w:r>
      <w:r w:rsidRPr="001B3C17">
        <w:rPr>
          <w:rFonts w:cstheme="minorHAnsi"/>
          <w:sz w:val="24"/>
          <w:szCs w:val="24"/>
        </w:rPr>
        <w:tab/>
        <w:t>Zoning Administrator Warda</w:t>
      </w:r>
    </w:p>
    <w:p w14:paraId="009CE429" w14:textId="713AD080" w:rsidR="000E5D9B" w:rsidRDefault="000E5D9B" w:rsidP="00EC4387">
      <w:pPr>
        <w:spacing w:after="0"/>
        <w:rPr>
          <w:rFonts w:cstheme="minorHAnsi"/>
          <w:sz w:val="24"/>
          <w:szCs w:val="24"/>
        </w:rPr>
      </w:pPr>
      <w:r>
        <w:rPr>
          <w:rFonts w:cstheme="minorHAnsi"/>
          <w:sz w:val="24"/>
          <w:szCs w:val="24"/>
        </w:rPr>
        <w:t>Others Present:</w:t>
      </w:r>
      <w:r>
        <w:rPr>
          <w:rFonts w:cstheme="minorHAnsi"/>
          <w:sz w:val="24"/>
          <w:szCs w:val="24"/>
        </w:rPr>
        <w:tab/>
      </w:r>
      <w:r>
        <w:rPr>
          <w:rFonts w:cstheme="minorHAnsi"/>
          <w:sz w:val="24"/>
          <w:szCs w:val="24"/>
        </w:rPr>
        <w:tab/>
      </w:r>
      <w:r>
        <w:rPr>
          <w:rFonts w:cstheme="minorHAnsi"/>
          <w:sz w:val="24"/>
          <w:szCs w:val="24"/>
        </w:rPr>
        <w:tab/>
        <w:t>Robb Munger, James &amp; Mike McGuire</w:t>
      </w:r>
    </w:p>
    <w:p w14:paraId="6FA59FCF" w14:textId="77777777" w:rsidR="00B54CB9" w:rsidRDefault="00B54CB9" w:rsidP="00EC4387">
      <w:pPr>
        <w:spacing w:after="0"/>
        <w:ind w:left="3600" w:hanging="3600"/>
        <w:rPr>
          <w:rFonts w:cstheme="minorHAnsi"/>
          <w:sz w:val="24"/>
          <w:szCs w:val="24"/>
        </w:rPr>
      </w:pPr>
    </w:p>
    <w:p w14:paraId="3BF80B31" w14:textId="1EB2E987" w:rsidR="00A4604F" w:rsidRPr="001B3C17" w:rsidRDefault="00A4604F" w:rsidP="002B1EED">
      <w:pPr>
        <w:spacing w:after="0"/>
        <w:rPr>
          <w:rFonts w:cstheme="minorHAnsi"/>
          <w:b/>
          <w:sz w:val="24"/>
          <w:szCs w:val="24"/>
          <w:u w:val="single"/>
        </w:rPr>
      </w:pPr>
      <w:r w:rsidRPr="001B3C17">
        <w:rPr>
          <w:rFonts w:cstheme="minorHAnsi"/>
          <w:b/>
          <w:sz w:val="24"/>
          <w:szCs w:val="24"/>
          <w:u w:val="single"/>
        </w:rPr>
        <w:t>APPROVAL OF MINUTES</w:t>
      </w:r>
    </w:p>
    <w:p w14:paraId="0C65587D" w14:textId="2E46E831" w:rsidR="007377F1" w:rsidRDefault="00E15648" w:rsidP="007377F1">
      <w:pPr>
        <w:spacing w:after="0"/>
        <w:rPr>
          <w:rFonts w:cstheme="minorHAnsi"/>
          <w:sz w:val="24"/>
          <w:szCs w:val="24"/>
        </w:rPr>
      </w:pPr>
      <w:bookmarkStart w:id="1" w:name="_Hlk518376838"/>
      <w:r w:rsidRPr="001B3C17">
        <w:rPr>
          <w:rFonts w:cstheme="minorHAnsi"/>
          <w:sz w:val="24"/>
          <w:szCs w:val="24"/>
        </w:rPr>
        <w:t xml:space="preserve">Motion by </w:t>
      </w:r>
      <w:r w:rsidR="00E77C4F">
        <w:rPr>
          <w:rFonts w:cstheme="minorHAnsi"/>
          <w:sz w:val="24"/>
          <w:szCs w:val="24"/>
        </w:rPr>
        <w:t xml:space="preserve">Member </w:t>
      </w:r>
      <w:r w:rsidR="00203BA3">
        <w:rPr>
          <w:rFonts w:cstheme="minorHAnsi"/>
          <w:sz w:val="24"/>
          <w:szCs w:val="24"/>
        </w:rPr>
        <w:t xml:space="preserve">Long </w:t>
      </w:r>
      <w:r w:rsidR="002F7416" w:rsidRPr="001B3C17">
        <w:rPr>
          <w:rFonts w:cstheme="minorHAnsi"/>
          <w:sz w:val="24"/>
          <w:szCs w:val="24"/>
        </w:rPr>
        <w:t xml:space="preserve">seconded by Member </w:t>
      </w:r>
      <w:r w:rsidR="00F77E12">
        <w:rPr>
          <w:rFonts w:cstheme="minorHAnsi"/>
          <w:sz w:val="24"/>
          <w:szCs w:val="24"/>
        </w:rPr>
        <w:t>Benson</w:t>
      </w:r>
      <w:r w:rsidR="00F377A2">
        <w:rPr>
          <w:rFonts w:cstheme="minorHAnsi"/>
          <w:sz w:val="24"/>
          <w:szCs w:val="24"/>
        </w:rPr>
        <w:t xml:space="preserve"> </w:t>
      </w:r>
      <w:r w:rsidR="00AA06CB" w:rsidRPr="001B3C17">
        <w:rPr>
          <w:rFonts w:cstheme="minorHAnsi"/>
          <w:sz w:val="24"/>
          <w:szCs w:val="24"/>
        </w:rPr>
        <w:t xml:space="preserve">to </w:t>
      </w:r>
      <w:r w:rsidR="0033143B" w:rsidRPr="001B3C17">
        <w:rPr>
          <w:rFonts w:cstheme="minorHAnsi"/>
          <w:sz w:val="24"/>
          <w:szCs w:val="24"/>
        </w:rPr>
        <w:t xml:space="preserve">approve </w:t>
      </w:r>
      <w:r w:rsidR="00872D72" w:rsidRPr="001B3C17">
        <w:rPr>
          <w:rFonts w:cstheme="minorHAnsi"/>
          <w:sz w:val="24"/>
          <w:szCs w:val="24"/>
        </w:rPr>
        <w:t xml:space="preserve">the </w:t>
      </w:r>
      <w:r w:rsidR="000E5D9B">
        <w:rPr>
          <w:rFonts w:cstheme="minorHAnsi"/>
          <w:sz w:val="24"/>
          <w:szCs w:val="24"/>
        </w:rPr>
        <w:t>July 26</w:t>
      </w:r>
      <w:r w:rsidR="00F77E12">
        <w:rPr>
          <w:rFonts w:cstheme="minorHAnsi"/>
          <w:sz w:val="24"/>
          <w:szCs w:val="24"/>
        </w:rPr>
        <w:t xml:space="preserve">, </w:t>
      </w:r>
      <w:r w:rsidR="002841BB">
        <w:rPr>
          <w:rFonts w:cstheme="minorHAnsi"/>
          <w:sz w:val="24"/>
          <w:szCs w:val="24"/>
        </w:rPr>
        <w:t>2021,</w:t>
      </w:r>
      <w:r w:rsidR="0033143B" w:rsidRPr="001B3C17">
        <w:rPr>
          <w:rFonts w:cstheme="minorHAnsi"/>
          <w:sz w:val="24"/>
          <w:szCs w:val="24"/>
        </w:rPr>
        <w:t xml:space="preserve"> minutes</w:t>
      </w:r>
      <w:r w:rsidRPr="001B3C17">
        <w:rPr>
          <w:rFonts w:cstheme="minorHAnsi"/>
          <w:sz w:val="24"/>
          <w:szCs w:val="24"/>
        </w:rPr>
        <w:t xml:space="preserve"> as presented.</w:t>
      </w:r>
    </w:p>
    <w:p w14:paraId="4E74FAA0" w14:textId="391BA611" w:rsidR="00B13548" w:rsidRPr="001B3C17" w:rsidRDefault="00E1471D" w:rsidP="007377F1">
      <w:pPr>
        <w:spacing w:after="0"/>
        <w:rPr>
          <w:rFonts w:cstheme="minorHAnsi"/>
          <w:sz w:val="24"/>
          <w:szCs w:val="24"/>
        </w:rPr>
      </w:pPr>
      <w:r w:rsidRPr="001B3C17">
        <w:rPr>
          <w:rFonts w:cstheme="minorHAnsi"/>
          <w:sz w:val="24"/>
          <w:szCs w:val="24"/>
        </w:rPr>
        <w:t>YEA:</w:t>
      </w:r>
      <w:r w:rsidR="00A4604F" w:rsidRPr="001B3C17">
        <w:rPr>
          <w:rFonts w:cstheme="minorHAnsi"/>
          <w:sz w:val="24"/>
          <w:szCs w:val="24"/>
        </w:rPr>
        <w:tab/>
      </w:r>
      <w:r w:rsidR="00CC1159">
        <w:rPr>
          <w:rFonts w:cstheme="minorHAnsi"/>
          <w:sz w:val="24"/>
          <w:szCs w:val="24"/>
        </w:rPr>
        <w:t>Stoutenbu</w:t>
      </w:r>
      <w:r w:rsidR="00F71457">
        <w:rPr>
          <w:rFonts w:cstheme="minorHAnsi"/>
          <w:sz w:val="24"/>
          <w:szCs w:val="24"/>
        </w:rPr>
        <w:t>r</w:t>
      </w:r>
      <w:r w:rsidR="00CC1159">
        <w:rPr>
          <w:rFonts w:cstheme="minorHAnsi"/>
          <w:sz w:val="24"/>
          <w:szCs w:val="24"/>
        </w:rPr>
        <w:t>g</w:t>
      </w:r>
      <w:r w:rsidR="00F377A2">
        <w:rPr>
          <w:rFonts w:cstheme="minorHAnsi"/>
          <w:sz w:val="24"/>
          <w:szCs w:val="24"/>
        </w:rPr>
        <w:t xml:space="preserve">, </w:t>
      </w:r>
      <w:r w:rsidR="005C2CE8">
        <w:rPr>
          <w:rFonts w:cstheme="minorHAnsi"/>
          <w:sz w:val="24"/>
          <w:szCs w:val="24"/>
        </w:rPr>
        <w:t>Benson</w:t>
      </w:r>
      <w:r w:rsidR="00C30011">
        <w:rPr>
          <w:rFonts w:cstheme="minorHAnsi"/>
          <w:sz w:val="24"/>
          <w:szCs w:val="24"/>
        </w:rPr>
        <w:t>, Long</w:t>
      </w:r>
      <w:r w:rsidR="000E5D9B">
        <w:rPr>
          <w:rFonts w:cstheme="minorHAnsi"/>
          <w:sz w:val="24"/>
          <w:szCs w:val="24"/>
        </w:rPr>
        <w:t>, Flint, Carroll</w:t>
      </w:r>
    </w:p>
    <w:p w14:paraId="78BFB2A0" w14:textId="77777777" w:rsidR="00B13548" w:rsidRPr="001B3C17" w:rsidRDefault="00B13548" w:rsidP="00B13548">
      <w:pPr>
        <w:spacing w:after="0" w:line="240" w:lineRule="auto"/>
        <w:rPr>
          <w:rFonts w:cstheme="minorHAnsi"/>
          <w:sz w:val="24"/>
          <w:szCs w:val="24"/>
        </w:rPr>
      </w:pPr>
      <w:r w:rsidRPr="001B3C17">
        <w:rPr>
          <w:rFonts w:cstheme="minorHAnsi"/>
          <w:sz w:val="24"/>
          <w:szCs w:val="24"/>
        </w:rPr>
        <w:t>NAY:</w:t>
      </w:r>
      <w:r w:rsidRPr="001B3C17">
        <w:rPr>
          <w:rFonts w:cstheme="minorHAnsi"/>
          <w:sz w:val="24"/>
          <w:szCs w:val="24"/>
        </w:rPr>
        <w:tab/>
        <w:t>None</w:t>
      </w:r>
    </w:p>
    <w:p w14:paraId="6D34908B" w14:textId="77777777" w:rsidR="00B13548" w:rsidRPr="001B3C17" w:rsidRDefault="00B13548" w:rsidP="00B13548">
      <w:pPr>
        <w:spacing w:after="0" w:line="240" w:lineRule="auto"/>
        <w:rPr>
          <w:rFonts w:cstheme="minorHAnsi"/>
          <w:sz w:val="24"/>
          <w:szCs w:val="24"/>
        </w:rPr>
      </w:pPr>
      <w:r w:rsidRPr="001B3C17">
        <w:rPr>
          <w:rFonts w:cstheme="minorHAnsi"/>
          <w:sz w:val="24"/>
          <w:szCs w:val="24"/>
        </w:rPr>
        <w:t>Motion carried.</w:t>
      </w:r>
    </w:p>
    <w:bookmarkEnd w:id="1"/>
    <w:p w14:paraId="67B72354" w14:textId="77777777" w:rsidR="007E5EDA" w:rsidRDefault="007E5EDA" w:rsidP="002B1EED">
      <w:pPr>
        <w:spacing w:after="0"/>
        <w:rPr>
          <w:rFonts w:cstheme="minorHAnsi"/>
          <w:sz w:val="24"/>
          <w:szCs w:val="24"/>
        </w:rPr>
      </w:pPr>
    </w:p>
    <w:p w14:paraId="6DBC48BF" w14:textId="28D40378" w:rsidR="00DE4C0D" w:rsidRPr="001B3C17" w:rsidRDefault="00DE4C0D" w:rsidP="00B13548">
      <w:pPr>
        <w:spacing w:after="0"/>
        <w:rPr>
          <w:rFonts w:cstheme="minorHAnsi"/>
          <w:b/>
          <w:sz w:val="24"/>
          <w:szCs w:val="24"/>
          <w:u w:val="single"/>
        </w:rPr>
      </w:pPr>
      <w:r w:rsidRPr="001B3C17">
        <w:rPr>
          <w:rFonts w:cstheme="minorHAnsi"/>
          <w:b/>
          <w:sz w:val="24"/>
          <w:szCs w:val="24"/>
          <w:u w:val="single"/>
        </w:rPr>
        <w:t>A</w:t>
      </w:r>
      <w:r w:rsidR="00D50494" w:rsidRPr="001B3C17">
        <w:rPr>
          <w:rFonts w:cstheme="minorHAnsi"/>
          <w:b/>
          <w:sz w:val="24"/>
          <w:szCs w:val="24"/>
          <w:u w:val="single"/>
        </w:rPr>
        <w:t>PPROVAL OF AGENDA</w:t>
      </w:r>
    </w:p>
    <w:p w14:paraId="778D43A2" w14:textId="62565B9A" w:rsidR="00B13548" w:rsidRPr="001B3C17" w:rsidRDefault="00B13548" w:rsidP="00B13548">
      <w:pPr>
        <w:spacing w:after="0"/>
        <w:rPr>
          <w:rFonts w:cstheme="minorHAnsi"/>
          <w:sz w:val="24"/>
          <w:szCs w:val="24"/>
        </w:rPr>
      </w:pPr>
      <w:r w:rsidRPr="001B3C17">
        <w:rPr>
          <w:rFonts w:cstheme="minorHAnsi"/>
          <w:sz w:val="24"/>
          <w:szCs w:val="24"/>
        </w:rPr>
        <w:t xml:space="preserve">Motion by </w:t>
      </w:r>
      <w:r w:rsidR="00E77C4F">
        <w:rPr>
          <w:rFonts w:cstheme="minorHAnsi"/>
          <w:sz w:val="24"/>
          <w:szCs w:val="24"/>
        </w:rPr>
        <w:t xml:space="preserve">Member </w:t>
      </w:r>
      <w:r w:rsidR="00203BA3">
        <w:rPr>
          <w:rFonts w:cstheme="minorHAnsi"/>
          <w:sz w:val="24"/>
          <w:szCs w:val="24"/>
        </w:rPr>
        <w:t>Benson</w:t>
      </w:r>
      <w:r w:rsidR="00F77E12">
        <w:rPr>
          <w:rFonts w:cstheme="minorHAnsi"/>
          <w:sz w:val="24"/>
          <w:szCs w:val="24"/>
        </w:rPr>
        <w:t xml:space="preserve"> </w:t>
      </w:r>
      <w:r w:rsidR="00E15648" w:rsidRPr="001B3C17">
        <w:rPr>
          <w:rFonts w:cstheme="minorHAnsi"/>
          <w:sz w:val="24"/>
          <w:szCs w:val="24"/>
        </w:rPr>
        <w:t xml:space="preserve">seconded by Member </w:t>
      </w:r>
      <w:r w:rsidR="000E5D9B">
        <w:rPr>
          <w:rFonts w:cstheme="minorHAnsi"/>
          <w:sz w:val="24"/>
          <w:szCs w:val="24"/>
        </w:rPr>
        <w:t>Carroll</w:t>
      </w:r>
      <w:r w:rsidR="00822CA4">
        <w:rPr>
          <w:rFonts w:cstheme="minorHAnsi"/>
          <w:sz w:val="24"/>
          <w:szCs w:val="24"/>
        </w:rPr>
        <w:t xml:space="preserve"> </w:t>
      </w:r>
      <w:r w:rsidRPr="001B3C17">
        <w:rPr>
          <w:rFonts w:cstheme="minorHAnsi"/>
          <w:sz w:val="24"/>
          <w:szCs w:val="24"/>
        </w:rPr>
        <w:t xml:space="preserve">to approve </w:t>
      </w:r>
      <w:r w:rsidR="001B3C17">
        <w:rPr>
          <w:rFonts w:cstheme="minorHAnsi"/>
          <w:sz w:val="24"/>
          <w:szCs w:val="24"/>
        </w:rPr>
        <w:t xml:space="preserve">the </w:t>
      </w:r>
      <w:r w:rsidRPr="001B3C17">
        <w:rPr>
          <w:rFonts w:cstheme="minorHAnsi"/>
          <w:sz w:val="24"/>
          <w:szCs w:val="24"/>
        </w:rPr>
        <w:t>agenda</w:t>
      </w:r>
      <w:r w:rsidR="007377F1">
        <w:rPr>
          <w:rFonts w:cstheme="minorHAnsi"/>
          <w:sz w:val="24"/>
          <w:szCs w:val="24"/>
        </w:rPr>
        <w:t xml:space="preserve"> as</w:t>
      </w:r>
      <w:r w:rsidR="003051DF">
        <w:rPr>
          <w:rFonts w:cstheme="minorHAnsi"/>
          <w:sz w:val="24"/>
          <w:szCs w:val="24"/>
        </w:rPr>
        <w:t xml:space="preserve"> presented</w:t>
      </w:r>
      <w:r w:rsidR="007377F1">
        <w:rPr>
          <w:rFonts w:cstheme="minorHAnsi"/>
          <w:sz w:val="24"/>
          <w:szCs w:val="24"/>
        </w:rPr>
        <w:t>.</w:t>
      </w:r>
    </w:p>
    <w:p w14:paraId="0168A57A" w14:textId="2BE05AE0" w:rsidR="00B13548" w:rsidRPr="001B3C17" w:rsidRDefault="00E1471D" w:rsidP="00B13548">
      <w:pPr>
        <w:spacing w:after="0" w:line="240" w:lineRule="auto"/>
        <w:rPr>
          <w:rFonts w:cstheme="minorHAnsi"/>
          <w:sz w:val="24"/>
          <w:szCs w:val="24"/>
        </w:rPr>
      </w:pPr>
      <w:bookmarkStart w:id="2" w:name="_Hlk516048431"/>
      <w:r w:rsidRPr="001B3C17">
        <w:rPr>
          <w:rFonts w:cstheme="minorHAnsi"/>
          <w:sz w:val="24"/>
          <w:szCs w:val="24"/>
        </w:rPr>
        <w:t>YEA:</w:t>
      </w:r>
      <w:r w:rsidRPr="001B3C17">
        <w:rPr>
          <w:rFonts w:cstheme="minorHAnsi"/>
          <w:sz w:val="24"/>
          <w:szCs w:val="24"/>
        </w:rPr>
        <w:tab/>
      </w:r>
      <w:r w:rsidR="00F71457">
        <w:rPr>
          <w:rFonts w:cstheme="minorHAnsi"/>
          <w:sz w:val="24"/>
          <w:szCs w:val="24"/>
        </w:rPr>
        <w:t>Stoutenburg</w:t>
      </w:r>
      <w:r w:rsidR="00822CA4">
        <w:rPr>
          <w:rFonts w:cstheme="minorHAnsi"/>
          <w:sz w:val="24"/>
          <w:szCs w:val="24"/>
        </w:rPr>
        <w:t xml:space="preserve">, </w:t>
      </w:r>
      <w:r w:rsidR="005C2CE8">
        <w:rPr>
          <w:rFonts w:cstheme="minorHAnsi"/>
          <w:sz w:val="24"/>
          <w:szCs w:val="24"/>
        </w:rPr>
        <w:t>Benson</w:t>
      </w:r>
      <w:r w:rsidR="00C30011">
        <w:rPr>
          <w:rFonts w:cstheme="minorHAnsi"/>
          <w:sz w:val="24"/>
          <w:szCs w:val="24"/>
        </w:rPr>
        <w:t>, Long</w:t>
      </w:r>
      <w:r w:rsidR="000E5D9B">
        <w:rPr>
          <w:rFonts w:cstheme="minorHAnsi"/>
          <w:sz w:val="24"/>
          <w:szCs w:val="24"/>
        </w:rPr>
        <w:t>, Flint, Carroll</w:t>
      </w:r>
    </w:p>
    <w:p w14:paraId="26A0E41B" w14:textId="77777777" w:rsidR="00B13548" w:rsidRPr="001B3C17" w:rsidRDefault="00B13548" w:rsidP="00B13548">
      <w:pPr>
        <w:spacing w:after="0" w:line="240" w:lineRule="auto"/>
        <w:rPr>
          <w:rFonts w:cstheme="minorHAnsi"/>
          <w:sz w:val="24"/>
          <w:szCs w:val="24"/>
        </w:rPr>
      </w:pPr>
      <w:r w:rsidRPr="001B3C17">
        <w:rPr>
          <w:rFonts w:cstheme="minorHAnsi"/>
          <w:sz w:val="24"/>
          <w:szCs w:val="24"/>
        </w:rPr>
        <w:t>NAY:</w:t>
      </w:r>
      <w:r w:rsidRPr="001B3C17">
        <w:rPr>
          <w:rFonts w:cstheme="minorHAnsi"/>
          <w:sz w:val="24"/>
          <w:szCs w:val="24"/>
        </w:rPr>
        <w:tab/>
        <w:t>None</w:t>
      </w:r>
    </w:p>
    <w:p w14:paraId="055BAECA" w14:textId="77777777" w:rsidR="00B13548" w:rsidRPr="001B3C17" w:rsidRDefault="00B13548" w:rsidP="00B13548">
      <w:pPr>
        <w:spacing w:after="0" w:line="240" w:lineRule="auto"/>
        <w:rPr>
          <w:rFonts w:cstheme="minorHAnsi"/>
          <w:sz w:val="24"/>
          <w:szCs w:val="24"/>
        </w:rPr>
      </w:pPr>
      <w:r w:rsidRPr="001B3C17">
        <w:rPr>
          <w:rFonts w:cstheme="minorHAnsi"/>
          <w:sz w:val="24"/>
          <w:szCs w:val="24"/>
        </w:rPr>
        <w:t>Motion carried.</w:t>
      </w:r>
    </w:p>
    <w:bookmarkEnd w:id="2"/>
    <w:p w14:paraId="294D253B" w14:textId="77777777" w:rsidR="00D84187" w:rsidRPr="001B3C17" w:rsidRDefault="00D84187" w:rsidP="00B13548">
      <w:pPr>
        <w:spacing w:after="0" w:line="240" w:lineRule="auto"/>
        <w:rPr>
          <w:rFonts w:cstheme="minorHAnsi"/>
          <w:sz w:val="24"/>
          <w:szCs w:val="24"/>
        </w:rPr>
      </w:pPr>
    </w:p>
    <w:p w14:paraId="307BC392" w14:textId="33012D91" w:rsidR="00CC20AB" w:rsidRDefault="00D84187" w:rsidP="00D50494">
      <w:pPr>
        <w:spacing w:after="0" w:line="240" w:lineRule="auto"/>
        <w:rPr>
          <w:rFonts w:cstheme="minorHAnsi"/>
          <w:sz w:val="24"/>
          <w:szCs w:val="24"/>
        </w:rPr>
      </w:pPr>
      <w:r w:rsidRPr="001B3C17">
        <w:rPr>
          <w:rFonts w:cstheme="minorHAnsi"/>
          <w:b/>
          <w:sz w:val="24"/>
          <w:szCs w:val="24"/>
          <w:u w:val="single"/>
        </w:rPr>
        <w:t>P</w:t>
      </w:r>
      <w:r w:rsidR="00D50494" w:rsidRPr="001B3C17">
        <w:rPr>
          <w:rFonts w:cstheme="minorHAnsi"/>
          <w:b/>
          <w:sz w:val="24"/>
          <w:szCs w:val="24"/>
          <w:u w:val="single"/>
        </w:rPr>
        <w:t>UBLIC COMMENT</w:t>
      </w:r>
      <w:r w:rsidR="00AA0CC0" w:rsidRPr="001B3C17">
        <w:rPr>
          <w:rFonts w:cstheme="minorHAnsi"/>
          <w:b/>
          <w:sz w:val="24"/>
          <w:szCs w:val="24"/>
          <w:u w:val="single"/>
        </w:rPr>
        <w:t>:</w:t>
      </w:r>
      <w:r w:rsidR="007377F1">
        <w:rPr>
          <w:rFonts w:cstheme="minorHAnsi"/>
          <w:sz w:val="24"/>
          <w:szCs w:val="24"/>
        </w:rPr>
        <w:t xml:space="preserve">  </w:t>
      </w:r>
      <w:r w:rsidR="003051DF">
        <w:rPr>
          <w:rFonts w:cstheme="minorHAnsi"/>
          <w:sz w:val="24"/>
          <w:szCs w:val="24"/>
        </w:rPr>
        <w:t>None</w:t>
      </w:r>
      <w:r w:rsidR="003E25A2">
        <w:rPr>
          <w:rFonts w:cstheme="minorHAnsi"/>
          <w:sz w:val="24"/>
          <w:szCs w:val="24"/>
        </w:rPr>
        <w:t>.</w:t>
      </w:r>
    </w:p>
    <w:p w14:paraId="4F3DF143" w14:textId="63A87BFC" w:rsidR="00203BA3" w:rsidRDefault="00203BA3" w:rsidP="00D50494">
      <w:pPr>
        <w:spacing w:after="0" w:line="240" w:lineRule="auto"/>
        <w:rPr>
          <w:rFonts w:cstheme="minorHAnsi"/>
          <w:sz w:val="24"/>
          <w:szCs w:val="24"/>
        </w:rPr>
      </w:pPr>
    </w:p>
    <w:p w14:paraId="51A96B55" w14:textId="77777777" w:rsidR="00203BA3" w:rsidRDefault="00203BA3" w:rsidP="00D50494">
      <w:pPr>
        <w:spacing w:after="0" w:line="240" w:lineRule="auto"/>
        <w:rPr>
          <w:rFonts w:cstheme="minorHAnsi"/>
          <w:sz w:val="24"/>
          <w:szCs w:val="24"/>
        </w:rPr>
      </w:pPr>
    </w:p>
    <w:p w14:paraId="190B2C0D" w14:textId="73E9EC69" w:rsidR="00203BA3" w:rsidRDefault="00203BA3" w:rsidP="00D50494">
      <w:pPr>
        <w:spacing w:after="0" w:line="240" w:lineRule="auto"/>
        <w:rPr>
          <w:rFonts w:cstheme="minorHAnsi"/>
          <w:sz w:val="24"/>
          <w:szCs w:val="24"/>
        </w:rPr>
      </w:pPr>
      <w:r>
        <w:rPr>
          <w:rFonts w:cstheme="minorHAnsi"/>
          <w:sz w:val="24"/>
          <w:szCs w:val="24"/>
        </w:rPr>
        <w:lastRenderedPageBreak/>
        <w:t xml:space="preserve">Motion by Member </w:t>
      </w:r>
      <w:r w:rsidR="000E5D9B">
        <w:rPr>
          <w:rFonts w:cstheme="minorHAnsi"/>
          <w:sz w:val="24"/>
          <w:szCs w:val="24"/>
        </w:rPr>
        <w:t>Carroll</w:t>
      </w:r>
      <w:r>
        <w:rPr>
          <w:rFonts w:cstheme="minorHAnsi"/>
          <w:sz w:val="24"/>
          <w:szCs w:val="24"/>
        </w:rPr>
        <w:t xml:space="preserve"> supported by Member </w:t>
      </w:r>
      <w:r w:rsidR="000E5D9B">
        <w:rPr>
          <w:rFonts w:cstheme="minorHAnsi"/>
          <w:sz w:val="24"/>
          <w:szCs w:val="24"/>
        </w:rPr>
        <w:t>Flint</w:t>
      </w:r>
      <w:r>
        <w:rPr>
          <w:rFonts w:cstheme="minorHAnsi"/>
          <w:sz w:val="24"/>
          <w:szCs w:val="24"/>
        </w:rPr>
        <w:t xml:space="preserve"> to close the regular meeting and open the Public Hearing.</w:t>
      </w:r>
    </w:p>
    <w:p w14:paraId="774296E6" w14:textId="77777777" w:rsidR="000E5D9B" w:rsidRDefault="00203BA3" w:rsidP="00203BA3">
      <w:pPr>
        <w:spacing w:after="0" w:line="240" w:lineRule="auto"/>
        <w:rPr>
          <w:rFonts w:cstheme="minorHAnsi"/>
          <w:sz w:val="24"/>
          <w:szCs w:val="24"/>
        </w:rPr>
      </w:pPr>
      <w:r>
        <w:rPr>
          <w:rFonts w:cstheme="minorHAnsi"/>
          <w:sz w:val="24"/>
          <w:szCs w:val="24"/>
        </w:rPr>
        <w:t>Roll Cal</w:t>
      </w:r>
      <w:r w:rsidR="000E5D9B">
        <w:rPr>
          <w:rFonts w:cstheme="minorHAnsi"/>
          <w:sz w:val="24"/>
          <w:szCs w:val="24"/>
        </w:rPr>
        <w:t>l:</w:t>
      </w:r>
    </w:p>
    <w:p w14:paraId="0BD2AB3D" w14:textId="6EBBC7E3" w:rsidR="000E5D9B" w:rsidRDefault="00203BA3" w:rsidP="00203BA3">
      <w:pPr>
        <w:spacing w:after="0" w:line="240" w:lineRule="auto"/>
        <w:rPr>
          <w:rFonts w:cstheme="minorHAnsi"/>
          <w:sz w:val="24"/>
          <w:szCs w:val="24"/>
        </w:rPr>
      </w:pPr>
      <w:r>
        <w:rPr>
          <w:rFonts w:cstheme="minorHAnsi"/>
          <w:sz w:val="24"/>
          <w:szCs w:val="24"/>
        </w:rPr>
        <w:t>Stoutenburg</w:t>
      </w:r>
      <w:r w:rsidR="000E5D9B">
        <w:rPr>
          <w:rFonts w:cstheme="minorHAnsi"/>
          <w:sz w:val="24"/>
          <w:szCs w:val="24"/>
        </w:rPr>
        <w:t xml:space="preserve"> - Yes</w:t>
      </w:r>
    </w:p>
    <w:p w14:paraId="638598B1" w14:textId="359E5674" w:rsidR="000E5D9B" w:rsidRDefault="00203BA3" w:rsidP="00203BA3">
      <w:pPr>
        <w:spacing w:after="0" w:line="240" w:lineRule="auto"/>
        <w:rPr>
          <w:rFonts w:cstheme="minorHAnsi"/>
          <w:sz w:val="24"/>
          <w:szCs w:val="24"/>
        </w:rPr>
      </w:pPr>
      <w:r>
        <w:rPr>
          <w:rFonts w:cstheme="minorHAnsi"/>
          <w:sz w:val="24"/>
          <w:szCs w:val="24"/>
        </w:rPr>
        <w:t>Benson</w:t>
      </w:r>
      <w:r w:rsidR="000E5D9B">
        <w:rPr>
          <w:rFonts w:cstheme="minorHAnsi"/>
          <w:sz w:val="24"/>
          <w:szCs w:val="24"/>
        </w:rPr>
        <w:t xml:space="preserve"> - Yes</w:t>
      </w:r>
    </w:p>
    <w:p w14:paraId="45873C86" w14:textId="5D212191" w:rsidR="00203BA3" w:rsidRPr="001B3C17" w:rsidRDefault="00203BA3" w:rsidP="00203BA3">
      <w:pPr>
        <w:spacing w:after="0" w:line="240" w:lineRule="auto"/>
        <w:rPr>
          <w:rFonts w:cstheme="minorHAnsi"/>
          <w:sz w:val="24"/>
          <w:szCs w:val="24"/>
        </w:rPr>
      </w:pPr>
      <w:r>
        <w:rPr>
          <w:rFonts w:cstheme="minorHAnsi"/>
          <w:sz w:val="24"/>
          <w:szCs w:val="24"/>
        </w:rPr>
        <w:t>Long</w:t>
      </w:r>
      <w:r w:rsidR="000E5D9B">
        <w:rPr>
          <w:rFonts w:cstheme="minorHAnsi"/>
          <w:sz w:val="24"/>
          <w:szCs w:val="24"/>
        </w:rPr>
        <w:t xml:space="preserve"> - Yes</w:t>
      </w:r>
    </w:p>
    <w:p w14:paraId="7029C1A2" w14:textId="0AAF2CF9" w:rsidR="00203BA3" w:rsidRDefault="000E5D9B" w:rsidP="00203BA3">
      <w:pPr>
        <w:spacing w:after="0" w:line="240" w:lineRule="auto"/>
        <w:rPr>
          <w:rFonts w:cstheme="minorHAnsi"/>
          <w:sz w:val="24"/>
          <w:szCs w:val="24"/>
        </w:rPr>
      </w:pPr>
      <w:r>
        <w:rPr>
          <w:rFonts w:cstheme="minorHAnsi"/>
          <w:sz w:val="24"/>
          <w:szCs w:val="24"/>
        </w:rPr>
        <w:t xml:space="preserve">Flint </w:t>
      </w:r>
      <w:r w:rsidR="00570BE5">
        <w:rPr>
          <w:rFonts w:cstheme="minorHAnsi"/>
          <w:sz w:val="24"/>
          <w:szCs w:val="24"/>
        </w:rPr>
        <w:t>–</w:t>
      </w:r>
      <w:r>
        <w:rPr>
          <w:rFonts w:cstheme="minorHAnsi"/>
          <w:sz w:val="24"/>
          <w:szCs w:val="24"/>
        </w:rPr>
        <w:t xml:space="preserve"> Yes</w:t>
      </w:r>
    </w:p>
    <w:p w14:paraId="6868CD3E" w14:textId="74BD1059" w:rsidR="00570BE5" w:rsidRPr="001B3C17" w:rsidRDefault="00570BE5" w:rsidP="00203BA3">
      <w:pPr>
        <w:spacing w:after="0" w:line="240" w:lineRule="auto"/>
        <w:rPr>
          <w:rFonts w:cstheme="minorHAnsi"/>
          <w:sz w:val="24"/>
          <w:szCs w:val="24"/>
        </w:rPr>
      </w:pPr>
      <w:r>
        <w:rPr>
          <w:rFonts w:cstheme="minorHAnsi"/>
          <w:sz w:val="24"/>
          <w:szCs w:val="24"/>
        </w:rPr>
        <w:t>Carroll - Yes</w:t>
      </w:r>
    </w:p>
    <w:p w14:paraId="0CF665B5" w14:textId="77777777" w:rsidR="00203BA3" w:rsidRPr="001B3C17" w:rsidRDefault="00203BA3" w:rsidP="00203BA3">
      <w:pPr>
        <w:spacing w:after="0" w:line="240" w:lineRule="auto"/>
        <w:rPr>
          <w:rFonts w:cstheme="minorHAnsi"/>
          <w:sz w:val="24"/>
          <w:szCs w:val="24"/>
        </w:rPr>
      </w:pPr>
      <w:r w:rsidRPr="001B3C17">
        <w:rPr>
          <w:rFonts w:cstheme="minorHAnsi"/>
          <w:sz w:val="24"/>
          <w:szCs w:val="24"/>
        </w:rPr>
        <w:t>Motion carried.</w:t>
      </w:r>
    </w:p>
    <w:p w14:paraId="70C91B8A" w14:textId="77777777" w:rsidR="002F7416" w:rsidRPr="001B3C17" w:rsidRDefault="00F644D9" w:rsidP="00B13548">
      <w:pPr>
        <w:spacing w:after="0" w:line="240" w:lineRule="auto"/>
        <w:rPr>
          <w:rFonts w:cstheme="minorHAnsi"/>
          <w:sz w:val="24"/>
          <w:szCs w:val="24"/>
        </w:rPr>
      </w:pPr>
      <w:r w:rsidRPr="001B3C17">
        <w:rPr>
          <w:rFonts w:cstheme="minorHAnsi"/>
          <w:sz w:val="24"/>
          <w:szCs w:val="24"/>
        </w:rPr>
        <w:t xml:space="preserve">  </w:t>
      </w:r>
    </w:p>
    <w:p w14:paraId="6E3265F4" w14:textId="79D1CA34" w:rsidR="00E15648" w:rsidRPr="005C2CE8" w:rsidRDefault="00E15648" w:rsidP="00B13548">
      <w:pPr>
        <w:spacing w:after="0" w:line="240" w:lineRule="auto"/>
        <w:rPr>
          <w:rFonts w:cstheme="minorHAnsi"/>
          <w:bCs/>
          <w:sz w:val="24"/>
          <w:szCs w:val="24"/>
        </w:rPr>
      </w:pPr>
      <w:r w:rsidRPr="001B3C17">
        <w:rPr>
          <w:rFonts w:cstheme="minorHAnsi"/>
          <w:b/>
          <w:sz w:val="24"/>
          <w:szCs w:val="24"/>
          <w:u w:val="single"/>
        </w:rPr>
        <w:t>S</w:t>
      </w:r>
      <w:r w:rsidR="00D50494" w:rsidRPr="001B3C17">
        <w:rPr>
          <w:rFonts w:cstheme="minorHAnsi"/>
          <w:b/>
          <w:sz w:val="24"/>
          <w:szCs w:val="24"/>
          <w:u w:val="single"/>
        </w:rPr>
        <w:t>CHEDULED PUBLIC HEARINGS</w:t>
      </w:r>
      <w:r w:rsidRPr="001B3C17">
        <w:rPr>
          <w:rFonts w:cstheme="minorHAnsi"/>
          <w:b/>
          <w:sz w:val="24"/>
          <w:szCs w:val="24"/>
          <w:u w:val="single"/>
        </w:rPr>
        <w:t>:</w:t>
      </w:r>
      <w:r w:rsidR="005C2CE8">
        <w:rPr>
          <w:rFonts w:cstheme="minorHAnsi"/>
          <w:b/>
          <w:sz w:val="24"/>
          <w:szCs w:val="24"/>
          <w:u w:val="single"/>
        </w:rPr>
        <w:t xml:space="preserve">  </w:t>
      </w:r>
    </w:p>
    <w:p w14:paraId="161AA201" w14:textId="36E2F85B" w:rsidR="00ED25F1" w:rsidRDefault="00203BA3" w:rsidP="00203BA3">
      <w:pPr>
        <w:pStyle w:val="ListParagraph"/>
        <w:numPr>
          <w:ilvl w:val="0"/>
          <w:numId w:val="21"/>
        </w:numPr>
        <w:spacing w:after="0" w:line="240" w:lineRule="auto"/>
        <w:rPr>
          <w:rFonts w:cstheme="minorHAnsi"/>
          <w:bCs/>
          <w:sz w:val="24"/>
          <w:szCs w:val="24"/>
        </w:rPr>
      </w:pPr>
      <w:r>
        <w:rPr>
          <w:rFonts w:cstheme="minorHAnsi"/>
          <w:bCs/>
          <w:sz w:val="24"/>
          <w:szCs w:val="24"/>
        </w:rPr>
        <w:t>Rezone Request – 2109-</w:t>
      </w:r>
      <w:r w:rsidR="00570BE5">
        <w:rPr>
          <w:rFonts w:cstheme="minorHAnsi"/>
          <w:bCs/>
          <w:sz w:val="24"/>
          <w:szCs w:val="24"/>
        </w:rPr>
        <w:t>09</w:t>
      </w:r>
      <w:r>
        <w:rPr>
          <w:rFonts w:cstheme="minorHAnsi"/>
          <w:bCs/>
          <w:sz w:val="24"/>
          <w:szCs w:val="24"/>
        </w:rPr>
        <w:t>-</w:t>
      </w:r>
      <w:r w:rsidR="00570BE5">
        <w:rPr>
          <w:rFonts w:cstheme="minorHAnsi"/>
          <w:bCs/>
          <w:sz w:val="24"/>
          <w:szCs w:val="24"/>
        </w:rPr>
        <w:t>3101 – 71.92 Acres - McGuire</w:t>
      </w:r>
    </w:p>
    <w:p w14:paraId="300DB056" w14:textId="5464CB30" w:rsidR="00FA336B" w:rsidRDefault="00570BE5" w:rsidP="00203BA3">
      <w:pPr>
        <w:pStyle w:val="ListParagraph"/>
        <w:spacing w:after="0" w:line="240" w:lineRule="auto"/>
        <w:rPr>
          <w:rFonts w:cstheme="minorHAnsi"/>
          <w:bCs/>
          <w:sz w:val="24"/>
          <w:szCs w:val="24"/>
        </w:rPr>
      </w:pPr>
      <w:r>
        <w:rPr>
          <w:rFonts w:cstheme="minorHAnsi"/>
          <w:bCs/>
          <w:sz w:val="24"/>
          <w:szCs w:val="24"/>
        </w:rPr>
        <w:t xml:space="preserve">Robb Munger of 11384 Wake Drive, Allendale, Michigan was present and said he came up to Cadillac five (5) years ago to look at the Wilcox building (currently 9 &amp; 10 News).  He said he talked to Mike McGuire about the </w:t>
      </w:r>
      <w:r w:rsidR="00AE6AF0">
        <w:rPr>
          <w:rFonts w:cstheme="minorHAnsi"/>
          <w:bCs/>
          <w:sz w:val="24"/>
          <w:szCs w:val="24"/>
        </w:rPr>
        <w:t>70-acre</w:t>
      </w:r>
      <w:r>
        <w:rPr>
          <w:rFonts w:cstheme="minorHAnsi"/>
          <w:bCs/>
          <w:sz w:val="24"/>
          <w:szCs w:val="24"/>
        </w:rPr>
        <w:t xml:space="preserve"> parcel that has been listed for a long time.  He stated that he has developed 2,000 lots in his career and he doesn’t like rezones.</w:t>
      </w:r>
      <w:r w:rsidR="00FA336B">
        <w:rPr>
          <w:rFonts w:cstheme="minorHAnsi"/>
          <w:bCs/>
          <w:sz w:val="24"/>
          <w:szCs w:val="24"/>
        </w:rPr>
        <w:t xml:space="preserve">  He said the McGuire property has been in their family for 80 years and has not been farmed or used for the golf course.</w:t>
      </w:r>
    </w:p>
    <w:p w14:paraId="1699E19A" w14:textId="77777777" w:rsidR="004E7C0C" w:rsidRDefault="00FA336B" w:rsidP="00203BA3">
      <w:pPr>
        <w:pStyle w:val="ListParagraph"/>
        <w:spacing w:after="0" w:line="240" w:lineRule="auto"/>
        <w:rPr>
          <w:rFonts w:cstheme="minorHAnsi"/>
          <w:bCs/>
          <w:sz w:val="24"/>
          <w:szCs w:val="24"/>
        </w:rPr>
      </w:pPr>
      <w:r>
        <w:rPr>
          <w:rFonts w:cstheme="minorHAnsi"/>
          <w:bCs/>
          <w:sz w:val="24"/>
          <w:szCs w:val="24"/>
        </w:rPr>
        <w:t xml:space="preserve">   Mr. Munger stated that he picked up four (4) acres in the City that touches the McGuire property.  He said he was just going to put apartments on the four (4) acres until Mike McGuire contacted him.</w:t>
      </w:r>
    </w:p>
    <w:p w14:paraId="06AB1BB7" w14:textId="1BCDB06F" w:rsidR="004E7C0C" w:rsidRDefault="004E7C0C" w:rsidP="00203BA3">
      <w:pPr>
        <w:pStyle w:val="ListParagraph"/>
        <w:spacing w:after="0" w:line="240" w:lineRule="auto"/>
        <w:rPr>
          <w:rFonts w:cstheme="minorHAnsi"/>
          <w:bCs/>
          <w:sz w:val="24"/>
          <w:szCs w:val="24"/>
        </w:rPr>
      </w:pPr>
      <w:r>
        <w:rPr>
          <w:rFonts w:cstheme="minorHAnsi"/>
          <w:bCs/>
          <w:sz w:val="24"/>
          <w:szCs w:val="24"/>
        </w:rPr>
        <w:t xml:space="preserve">   Mr. Munger stated that there is an extreme need in Wexford and other counties for workplace apartments.  He said the objective is for multi-family apartments that he will own and manage.  He added that typically he does not sell his properties.  He used the Old City Hall and the Better Bodies buildings as examples, demonstrating a pretty good track record.</w:t>
      </w:r>
    </w:p>
    <w:p w14:paraId="22FEEF29" w14:textId="77777777" w:rsidR="004E7C0C" w:rsidRDefault="004E7C0C" w:rsidP="00203BA3">
      <w:pPr>
        <w:pStyle w:val="ListParagraph"/>
        <w:spacing w:after="0" w:line="240" w:lineRule="auto"/>
        <w:rPr>
          <w:rFonts w:cstheme="minorHAnsi"/>
          <w:bCs/>
          <w:sz w:val="24"/>
          <w:szCs w:val="24"/>
        </w:rPr>
      </w:pPr>
    </w:p>
    <w:p w14:paraId="1760AA18" w14:textId="77777777" w:rsidR="004E7C0C" w:rsidRDefault="004E7C0C" w:rsidP="00203BA3">
      <w:pPr>
        <w:pStyle w:val="ListParagraph"/>
        <w:spacing w:after="0" w:line="240" w:lineRule="auto"/>
        <w:rPr>
          <w:rFonts w:cstheme="minorHAnsi"/>
          <w:bCs/>
          <w:sz w:val="24"/>
          <w:szCs w:val="24"/>
        </w:rPr>
      </w:pPr>
      <w:r>
        <w:rPr>
          <w:rFonts w:cstheme="minorHAnsi"/>
          <w:bCs/>
          <w:sz w:val="24"/>
          <w:szCs w:val="24"/>
        </w:rPr>
        <w:t>Chairman Stoutenburg asked if the four (4) acre parcel was in the Township?</w:t>
      </w:r>
    </w:p>
    <w:p w14:paraId="6BBA8E4C" w14:textId="77777777" w:rsidR="004E7C0C" w:rsidRDefault="004E7C0C" w:rsidP="00203BA3">
      <w:pPr>
        <w:pStyle w:val="ListParagraph"/>
        <w:spacing w:after="0" w:line="240" w:lineRule="auto"/>
        <w:rPr>
          <w:rFonts w:cstheme="minorHAnsi"/>
          <w:bCs/>
          <w:sz w:val="24"/>
          <w:szCs w:val="24"/>
        </w:rPr>
      </w:pPr>
    </w:p>
    <w:p w14:paraId="6E039EC7" w14:textId="77777777" w:rsidR="006E6C3A" w:rsidRDefault="004E7C0C" w:rsidP="00203BA3">
      <w:pPr>
        <w:pStyle w:val="ListParagraph"/>
        <w:spacing w:after="0" w:line="240" w:lineRule="auto"/>
        <w:rPr>
          <w:rFonts w:cstheme="minorHAnsi"/>
          <w:bCs/>
          <w:sz w:val="24"/>
          <w:szCs w:val="24"/>
        </w:rPr>
      </w:pPr>
      <w:r>
        <w:rPr>
          <w:rFonts w:cstheme="minorHAnsi"/>
          <w:bCs/>
          <w:sz w:val="24"/>
          <w:szCs w:val="24"/>
        </w:rPr>
        <w:t xml:space="preserve">Mr. Munger responded that no, the property is in the City.  He said he was looking into self-storage or apartments.  He said the parcel has a water/sewer easement and that the City can extend utilities to the four </w:t>
      </w:r>
      <w:r w:rsidR="006E6C3A">
        <w:rPr>
          <w:rFonts w:cstheme="minorHAnsi"/>
          <w:bCs/>
          <w:sz w:val="24"/>
          <w:szCs w:val="24"/>
        </w:rPr>
        <w:t xml:space="preserve">(4) </w:t>
      </w:r>
      <w:r>
        <w:rPr>
          <w:rFonts w:cstheme="minorHAnsi"/>
          <w:bCs/>
          <w:sz w:val="24"/>
          <w:szCs w:val="24"/>
        </w:rPr>
        <w:t>acre parcel.</w:t>
      </w:r>
    </w:p>
    <w:p w14:paraId="3FF05013" w14:textId="77777777" w:rsidR="006E6C3A" w:rsidRDefault="006E6C3A" w:rsidP="00203BA3">
      <w:pPr>
        <w:pStyle w:val="ListParagraph"/>
        <w:spacing w:after="0" w:line="240" w:lineRule="auto"/>
        <w:rPr>
          <w:rFonts w:cstheme="minorHAnsi"/>
          <w:bCs/>
          <w:sz w:val="24"/>
          <w:szCs w:val="24"/>
        </w:rPr>
      </w:pPr>
    </w:p>
    <w:p w14:paraId="694C739F" w14:textId="77777777" w:rsidR="006E6C3A" w:rsidRDefault="006E6C3A" w:rsidP="00203BA3">
      <w:pPr>
        <w:pStyle w:val="ListParagraph"/>
        <w:spacing w:after="0" w:line="240" w:lineRule="auto"/>
        <w:rPr>
          <w:rFonts w:cstheme="minorHAnsi"/>
          <w:bCs/>
          <w:sz w:val="24"/>
          <w:szCs w:val="24"/>
        </w:rPr>
      </w:pPr>
      <w:r>
        <w:rPr>
          <w:rFonts w:cstheme="minorHAnsi"/>
          <w:bCs/>
          <w:sz w:val="24"/>
          <w:szCs w:val="24"/>
        </w:rPr>
        <w:t>Member Benson questioned the access to the McGuire parcel as the topography is pretty low.</w:t>
      </w:r>
    </w:p>
    <w:p w14:paraId="55CCB5B3" w14:textId="77777777" w:rsidR="006E6C3A" w:rsidRDefault="006E6C3A" w:rsidP="00203BA3">
      <w:pPr>
        <w:pStyle w:val="ListParagraph"/>
        <w:spacing w:after="0" w:line="240" w:lineRule="auto"/>
        <w:rPr>
          <w:rFonts w:cstheme="minorHAnsi"/>
          <w:bCs/>
          <w:sz w:val="24"/>
          <w:szCs w:val="24"/>
        </w:rPr>
      </w:pPr>
    </w:p>
    <w:p w14:paraId="39C08462" w14:textId="77777777" w:rsidR="006E6C3A" w:rsidRDefault="006E6C3A" w:rsidP="00203BA3">
      <w:pPr>
        <w:pStyle w:val="ListParagraph"/>
        <w:spacing w:after="0" w:line="240" w:lineRule="auto"/>
        <w:rPr>
          <w:rFonts w:cstheme="minorHAnsi"/>
          <w:bCs/>
          <w:sz w:val="24"/>
          <w:szCs w:val="24"/>
        </w:rPr>
      </w:pPr>
      <w:r>
        <w:rPr>
          <w:rFonts w:cstheme="minorHAnsi"/>
          <w:bCs/>
          <w:sz w:val="24"/>
          <w:szCs w:val="24"/>
        </w:rPr>
        <w:t>Mr. Munger responded that was a great question.  He said on the north side of Cadillac Tire is 66’ frontage.</w:t>
      </w:r>
    </w:p>
    <w:p w14:paraId="7EF95644" w14:textId="77777777" w:rsidR="006E6C3A" w:rsidRDefault="006E6C3A" w:rsidP="00203BA3">
      <w:pPr>
        <w:pStyle w:val="ListParagraph"/>
        <w:spacing w:after="0" w:line="240" w:lineRule="auto"/>
        <w:rPr>
          <w:rFonts w:cstheme="minorHAnsi"/>
          <w:bCs/>
          <w:sz w:val="24"/>
          <w:szCs w:val="24"/>
        </w:rPr>
      </w:pPr>
    </w:p>
    <w:p w14:paraId="79ED3559" w14:textId="77777777" w:rsidR="006E6C3A" w:rsidRDefault="006E6C3A" w:rsidP="00203BA3">
      <w:pPr>
        <w:pStyle w:val="ListParagraph"/>
        <w:spacing w:after="0" w:line="240" w:lineRule="auto"/>
        <w:rPr>
          <w:rFonts w:cstheme="minorHAnsi"/>
          <w:bCs/>
          <w:sz w:val="24"/>
          <w:szCs w:val="24"/>
        </w:rPr>
      </w:pPr>
      <w:r>
        <w:rPr>
          <w:rFonts w:cstheme="minorHAnsi"/>
          <w:bCs/>
          <w:sz w:val="24"/>
          <w:szCs w:val="24"/>
        </w:rPr>
        <w:t>Mike McGuire added that they kept the 66’ to access the property.</w:t>
      </w:r>
    </w:p>
    <w:p w14:paraId="3FE51666" w14:textId="77777777" w:rsidR="006E6C3A" w:rsidRDefault="006E6C3A" w:rsidP="00203BA3">
      <w:pPr>
        <w:pStyle w:val="ListParagraph"/>
        <w:spacing w:after="0" w:line="240" w:lineRule="auto"/>
        <w:rPr>
          <w:rFonts w:cstheme="minorHAnsi"/>
          <w:bCs/>
          <w:sz w:val="24"/>
          <w:szCs w:val="24"/>
        </w:rPr>
      </w:pPr>
    </w:p>
    <w:p w14:paraId="6AFD8B90" w14:textId="77777777" w:rsidR="006E6C3A" w:rsidRDefault="006E6C3A" w:rsidP="00203BA3">
      <w:pPr>
        <w:pStyle w:val="ListParagraph"/>
        <w:spacing w:after="0" w:line="240" w:lineRule="auto"/>
        <w:rPr>
          <w:rFonts w:cstheme="minorHAnsi"/>
          <w:bCs/>
          <w:sz w:val="24"/>
          <w:szCs w:val="24"/>
        </w:rPr>
      </w:pPr>
      <w:r>
        <w:rPr>
          <w:rFonts w:cstheme="minorHAnsi"/>
          <w:bCs/>
          <w:sz w:val="24"/>
          <w:szCs w:val="24"/>
        </w:rPr>
        <w:t>Member Flint asked about headlights from traffic coming in and out.</w:t>
      </w:r>
    </w:p>
    <w:p w14:paraId="7A432FC5" w14:textId="77777777" w:rsidR="006E6C3A" w:rsidRDefault="006E6C3A" w:rsidP="00203BA3">
      <w:pPr>
        <w:pStyle w:val="ListParagraph"/>
        <w:spacing w:after="0" w:line="240" w:lineRule="auto"/>
        <w:rPr>
          <w:rFonts w:cstheme="minorHAnsi"/>
          <w:bCs/>
          <w:sz w:val="24"/>
          <w:szCs w:val="24"/>
        </w:rPr>
      </w:pPr>
    </w:p>
    <w:p w14:paraId="2C0E2B51" w14:textId="17A1C833" w:rsidR="0014298A" w:rsidRDefault="006E6C3A" w:rsidP="00203BA3">
      <w:pPr>
        <w:pStyle w:val="ListParagraph"/>
        <w:spacing w:after="0" w:line="240" w:lineRule="auto"/>
        <w:rPr>
          <w:rFonts w:cstheme="minorHAnsi"/>
          <w:bCs/>
          <w:sz w:val="24"/>
          <w:szCs w:val="24"/>
        </w:rPr>
      </w:pPr>
      <w:r>
        <w:rPr>
          <w:rFonts w:cstheme="minorHAnsi"/>
          <w:bCs/>
          <w:sz w:val="24"/>
          <w:szCs w:val="24"/>
        </w:rPr>
        <w:lastRenderedPageBreak/>
        <w:t>Mr. Munger said that they will have to look at light pollution, that access will be from Mitchell Street and Pearl Street.</w:t>
      </w:r>
      <w:r w:rsidR="0014298A">
        <w:rPr>
          <w:rFonts w:cstheme="minorHAnsi"/>
          <w:bCs/>
          <w:sz w:val="24"/>
          <w:szCs w:val="24"/>
        </w:rPr>
        <w:t xml:space="preserve">  He said he would be looking at different light styles </w:t>
      </w:r>
      <w:r w:rsidR="000A7302">
        <w:rPr>
          <w:rFonts w:cstheme="minorHAnsi"/>
          <w:bCs/>
          <w:sz w:val="24"/>
          <w:szCs w:val="24"/>
        </w:rPr>
        <w:t xml:space="preserve">other </w:t>
      </w:r>
      <w:r w:rsidR="0014298A">
        <w:rPr>
          <w:rFonts w:cstheme="minorHAnsi"/>
          <w:bCs/>
          <w:sz w:val="24"/>
          <w:szCs w:val="24"/>
        </w:rPr>
        <w:t>than from Consumers.</w:t>
      </w:r>
    </w:p>
    <w:p w14:paraId="463F406D" w14:textId="77777777" w:rsidR="0014298A" w:rsidRDefault="0014298A" w:rsidP="00203BA3">
      <w:pPr>
        <w:pStyle w:val="ListParagraph"/>
        <w:spacing w:after="0" w:line="240" w:lineRule="auto"/>
        <w:rPr>
          <w:rFonts w:cstheme="minorHAnsi"/>
          <w:bCs/>
          <w:sz w:val="24"/>
          <w:szCs w:val="24"/>
        </w:rPr>
      </w:pPr>
    </w:p>
    <w:p w14:paraId="6F88B182" w14:textId="77777777" w:rsidR="0014298A" w:rsidRDefault="0014298A" w:rsidP="00203BA3">
      <w:pPr>
        <w:pStyle w:val="ListParagraph"/>
        <w:spacing w:after="0" w:line="240" w:lineRule="auto"/>
        <w:rPr>
          <w:rFonts w:cstheme="minorHAnsi"/>
          <w:bCs/>
          <w:sz w:val="24"/>
          <w:szCs w:val="24"/>
        </w:rPr>
      </w:pPr>
      <w:r>
        <w:rPr>
          <w:rFonts w:cstheme="minorHAnsi"/>
          <w:bCs/>
          <w:sz w:val="24"/>
          <w:szCs w:val="24"/>
        </w:rPr>
        <w:t>Chairperson Stoutenburg asked if there were any engineered drawings.</w:t>
      </w:r>
    </w:p>
    <w:p w14:paraId="5085BFD0" w14:textId="77777777" w:rsidR="0014298A" w:rsidRDefault="0014298A" w:rsidP="00203BA3">
      <w:pPr>
        <w:pStyle w:val="ListParagraph"/>
        <w:spacing w:after="0" w:line="240" w:lineRule="auto"/>
        <w:rPr>
          <w:rFonts w:cstheme="minorHAnsi"/>
          <w:bCs/>
          <w:sz w:val="24"/>
          <w:szCs w:val="24"/>
        </w:rPr>
      </w:pPr>
    </w:p>
    <w:p w14:paraId="5E4E25BC" w14:textId="77777777" w:rsidR="0014298A" w:rsidRDefault="0014298A" w:rsidP="00203BA3">
      <w:pPr>
        <w:pStyle w:val="ListParagraph"/>
        <w:spacing w:after="0" w:line="240" w:lineRule="auto"/>
        <w:rPr>
          <w:rFonts w:cstheme="minorHAnsi"/>
          <w:bCs/>
          <w:sz w:val="24"/>
          <w:szCs w:val="24"/>
        </w:rPr>
      </w:pPr>
      <w:r>
        <w:rPr>
          <w:rFonts w:cstheme="minorHAnsi"/>
          <w:bCs/>
          <w:sz w:val="24"/>
          <w:szCs w:val="24"/>
        </w:rPr>
        <w:t>Mr. Munger responded that his attorney recommended a straight rezoning because it will cost $20-25,000 at first blush for engineered drawings.  He added that he spent over $100,000 before on engineered drawings before a different township denied it.</w:t>
      </w:r>
    </w:p>
    <w:p w14:paraId="67FF2615" w14:textId="77777777" w:rsidR="0014298A" w:rsidRDefault="0014298A" w:rsidP="00203BA3">
      <w:pPr>
        <w:pStyle w:val="ListParagraph"/>
        <w:spacing w:after="0" w:line="240" w:lineRule="auto"/>
        <w:rPr>
          <w:rFonts w:cstheme="minorHAnsi"/>
          <w:bCs/>
          <w:sz w:val="24"/>
          <w:szCs w:val="24"/>
        </w:rPr>
      </w:pPr>
    </w:p>
    <w:p w14:paraId="08F4CF40" w14:textId="77777777" w:rsidR="00433BF4" w:rsidRDefault="0014298A" w:rsidP="00203BA3">
      <w:pPr>
        <w:pStyle w:val="ListParagraph"/>
        <w:spacing w:after="0" w:line="240" w:lineRule="auto"/>
        <w:rPr>
          <w:rFonts w:cstheme="minorHAnsi"/>
          <w:bCs/>
          <w:sz w:val="24"/>
          <w:szCs w:val="24"/>
        </w:rPr>
      </w:pPr>
      <w:r>
        <w:rPr>
          <w:rFonts w:cstheme="minorHAnsi"/>
          <w:bCs/>
          <w:sz w:val="24"/>
          <w:szCs w:val="24"/>
        </w:rPr>
        <w:t>Mike McGuire said he was on the DDA Board many years ago and looked at running access off of Mackinaw Trail, adding that it doesn’t make sense now.</w:t>
      </w:r>
      <w:r w:rsidR="00433BF4">
        <w:rPr>
          <w:rFonts w:cstheme="minorHAnsi"/>
          <w:bCs/>
          <w:sz w:val="24"/>
          <w:szCs w:val="24"/>
        </w:rPr>
        <w:t xml:space="preserve">  He said the parcel has been for sale for 4-5 years and the biggest issue has been that all the developers want water and sewer.</w:t>
      </w:r>
    </w:p>
    <w:p w14:paraId="78A8AA55" w14:textId="77777777" w:rsidR="00433BF4" w:rsidRDefault="00433BF4" w:rsidP="00203BA3">
      <w:pPr>
        <w:pStyle w:val="ListParagraph"/>
        <w:spacing w:after="0" w:line="240" w:lineRule="auto"/>
        <w:rPr>
          <w:rFonts w:cstheme="minorHAnsi"/>
          <w:bCs/>
          <w:sz w:val="24"/>
          <w:szCs w:val="24"/>
        </w:rPr>
      </w:pPr>
    </w:p>
    <w:p w14:paraId="44E74549" w14:textId="4C1D1874" w:rsidR="00433BF4" w:rsidRDefault="00433BF4" w:rsidP="00203BA3">
      <w:pPr>
        <w:pStyle w:val="ListParagraph"/>
        <w:spacing w:after="0" w:line="240" w:lineRule="auto"/>
        <w:rPr>
          <w:rFonts w:cstheme="minorHAnsi"/>
          <w:bCs/>
          <w:sz w:val="24"/>
          <w:szCs w:val="24"/>
        </w:rPr>
      </w:pPr>
      <w:r>
        <w:rPr>
          <w:rFonts w:cstheme="minorHAnsi"/>
          <w:bCs/>
          <w:sz w:val="24"/>
          <w:szCs w:val="24"/>
        </w:rPr>
        <w:t xml:space="preserve">Member Benson </w:t>
      </w:r>
      <w:r w:rsidR="000A7302">
        <w:rPr>
          <w:rFonts w:cstheme="minorHAnsi"/>
          <w:bCs/>
          <w:sz w:val="24"/>
          <w:szCs w:val="24"/>
        </w:rPr>
        <w:t xml:space="preserve">referred to Mr. Munger’s hand-out and </w:t>
      </w:r>
      <w:r>
        <w:rPr>
          <w:rFonts w:cstheme="minorHAnsi"/>
          <w:bCs/>
          <w:sz w:val="24"/>
          <w:szCs w:val="24"/>
        </w:rPr>
        <w:t xml:space="preserve">stated that the City cannot do a PA 425 or annexation on the parcel as per the City/Township Agreement.  He said he understands the need.  He added that apartments were approved out at the TerriDee </w:t>
      </w:r>
      <w:r w:rsidR="00AE6AF0">
        <w:rPr>
          <w:rFonts w:cstheme="minorHAnsi"/>
          <w:bCs/>
          <w:sz w:val="24"/>
          <w:szCs w:val="24"/>
        </w:rPr>
        <w:t>Property,</w:t>
      </w:r>
      <w:r>
        <w:rPr>
          <w:rFonts w:cstheme="minorHAnsi"/>
          <w:bCs/>
          <w:sz w:val="24"/>
          <w:szCs w:val="24"/>
        </w:rPr>
        <w:t xml:space="preserve"> and nothing is happening out there.</w:t>
      </w:r>
    </w:p>
    <w:p w14:paraId="4BE559BE" w14:textId="77777777" w:rsidR="00433BF4" w:rsidRDefault="00433BF4" w:rsidP="00203BA3">
      <w:pPr>
        <w:pStyle w:val="ListParagraph"/>
        <w:spacing w:after="0" w:line="240" w:lineRule="auto"/>
        <w:rPr>
          <w:rFonts w:cstheme="minorHAnsi"/>
          <w:bCs/>
          <w:sz w:val="24"/>
          <w:szCs w:val="24"/>
        </w:rPr>
      </w:pPr>
    </w:p>
    <w:p w14:paraId="4B429B6F" w14:textId="4805A668" w:rsidR="00A2597C" w:rsidRDefault="00433BF4" w:rsidP="00203BA3">
      <w:pPr>
        <w:pStyle w:val="ListParagraph"/>
        <w:spacing w:after="0" w:line="240" w:lineRule="auto"/>
        <w:rPr>
          <w:rFonts w:cstheme="minorHAnsi"/>
          <w:bCs/>
          <w:sz w:val="24"/>
          <w:szCs w:val="24"/>
        </w:rPr>
      </w:pPr>
      <w:r>
        <w:rPr>
          <w:rFonts w:cstheme="minorHAnsi"/>
          <w:bCs/>
          <w:sz w:val="24"/>
          <w:szCs w:val="24"/>
        </w:rPr>
        <w:t>Mr. Munger responded that it is too expensive out there with all the lawsuits.  He added that he will not be asking the State (MSHDA) for money.</w:t>
      </w:r>
      <w:r w:rsidR="00A2597C">
        <w:rPr>
          <w:rFonts w:cstheme="minorHAnsi"/>
          <w:bCs/>
          <w:sz w:val="24"/>
          <w:szCs w:val="24"/>
        </w:rPr>
        <w:t xml:space="preserve">  He stated that the rezone is reasonable for multi-units; that there are apartments, </w:t>
      </w:r>
      <w:r w:rsidR="00556989">
        <w:rPr>
          <w:rFonts w:cstheme="minorHAnsi"/>
          <w:bCs/>
          <w:sz w:val="24"/>
          <w:szCs w:val="24"/>
        </w:rPr>
        <w:t>office,</w:t>
      </w:r>
      <w:r w:rsidR="00A2597C">
        <w:rPr>
          <w:rFonts w:cstheme="minorHAnsi"/>
          <w:bCs/>
          <w:sz w:val="24"/>
          <w:szCs w:val="24"/>
        </w:rPr>
        <w:t xml:space="preserve"> and mobile homes in the area.  He said he is asking for the rezone, that he will have to bring a site plan to dig into the details.  He stated that details are not required for a straight rezone.</w:t>
      </w:r>
    </w:p>
    <w:p w14:paraId="3E255958" w14:textId="77777777" w:rsidR="00A2597C" w:rsidRDefault="00A2597C" w:rsidP="00203BA3">
      <w:pPr>
        <w:pStyle w:val="ListParagraph"/>
        <w:spacing w:after="0" w:line="240" w:lineRule="auto"/>
        <w:rPr>
          <w:rFonts w:cstheme="minorHAnsi"/>
          <w:bCs/>
          <w:sz w:val="24"/>
          <w:szCs w:val="24"/>
        </w:rPr>
      </w:pPr>
    </w:p>
    <w:p w14:paraId="0A7A0DAD" w14:textId="58F75968" w:rsidR="00A2597C" w:rsidRDefault="00A2597C" w:rsidP="00203BA3">
      <w:pPr>
        <w:pStyle w:val="ListParagraph"/>
        <w:spacing w:after="0" w:line="240" w:lineRule="auto"/>
        <w:rPr>
          <w:rFonts w:cstheme="minorHAnsi"/>
          <w:bCs/>
          <w:sz w:val="24"/>
          <w:szCs w:val="24"/>
        </w:rPr>
      </w:pPr>
      <w:r>
        <w:rPr>
          <w:rFonts w:cstheme="minorHAnsi"/>
          <w:bCs/>
          <w:sz w:val="24"/>
          <w:szCs w:val="24"/>
        </w:rPr>
        <w:t>Member Carroll stated that he thinks we can use non-</w:t>
      </w:r>
      <w:r w:rsidR="00AE6AF0">
        <w:rPr>
          <w:rFonts w:cstheme="minorHAnsi"/>
          <w:bCs/>
          <w:sz w:val="24"/>
          <w:szCs w:val="24"/>
        </w:rPr>
        <w:t>income-based</w:t>
      </w:r>
      <w:r>
        <w:rPr>
          <w:rFonts w:cstheme="minorHAnsi"/>
          <w:bCs/>
          <w:sz w:val="24"/>
          <w:szCs w:val="24"/>
        </w:rPr>
        <w:t xml:space="preserve"> apartments.</w:t>
      </w:r>
    </w:p>
    <w:p w14:paraId="3CBEB1C8" w14:textId="77777777" w:rsidR="00A2597C" w:rsidRDefault="00A2597C" w:rsidP="00203BA3">
      <w:pPr>
        <w:pStyle w:val="ListParagraph"/>
        <w:spacing w:after="0" w:line="240" w:lineRule="auto"/>
        <w:rPr>
          <w:rFonts w:cstheme="minorHAnsi"/>
          <w:bCs/>
          <w:sz w:val="24"/>
          <w:szCs w:val="24"/>
        </w:rPr>
      </w:pPr>
    </w:p>
    <w:p w14:paraId="25003A46" w14:textId="77777777" w:rsidR="001B6CCC" w:rsidRDefault="00A2597C" w:rsidP="00203BA3">
      <w:pPr>
        <w:pStyle w:val="ListParagraph"/>
        <w:spacing w:after="0" w:line="240" w:lineRule="auto"/>
        <w:rPr>
          <w:rFonts w:cstheme="minorHAnsi"/>
          <w:bCs/>
          <w:sz w:val="24"/>
          <w:szCs w:val="24"/>
        </w:rPr>
      </w:pPr>
      <w:r>
        <w:rPr>
          <w:rFonts w:cstheme="minorHAnsi"/>
          <w:bCs/>
          <w:sz w:val="24"/>
          <w:szCs w:val="24"/>
        </w:rPr>
        <w:t>Member Benson stated that that property hasn’t been farmed in 80-90 years.</w:t>
      </w:r>
    </w:p>
    <w:p w14:paraId="66087E6B" w14:textId="77777777" w:rsidR="001B6CCC" w:rsidRDefault="001B6CCC" w:rsidP="00203BA3">
      <w:pPr>
        <w:pStyle w:val="ListParagraph"/>
        <w:spacing w:after="0" w:line="240" w:lineRule="auto"/>
        <w:rPr>
          <w:rFonts w:cstheme="minorHAnsi"/>
          <w:bCs/>
          <w:sz w:val="24"/>
          <w:szCs w:val="24"/>
        </w:rPr>
      </w:pPr>
    </w:p>
    <w:p w14:paraId="1236588D" w14:textId="194021AF" w:rsidR="00ED478A" w:rsidRDefault="001B6CCC" w:rsidP="00203BA3">
      <w:pPr>
        <w:pStyle w:val="ListParagraph"/>
        <w:spacing w:after="0" w:line="240" w:lineRule="auto"/>
        <w:rPr>
          <w:rFonts w:cstheme="minorHAnsi"/>
          <w:bCs/>
          <w:sz w:val="24"/>
          <w:szCs w:val="24"/>
        </w:rPr>
      </w:pPr>
      <w:r>
        <w:rPr>
          <w:rFonts w:cstheme="minorHAnsi"/>
          <w:bCs/>
          <w:sz w:val="24"/>
          <w:szCs w:val="24"/>
        </w:rPr>
        <w:t xml:space="preserve">Levon Garbooshian of 810 Seneca Place, Cadillac </w:t>
      </w:r>
      <w:r w:rsidR="00AE6AF0">
        <w:rPr>
          <w:rFonts w:cstheme="minorHAnsi"/>
          <w:bCs/>
          <w:sz w:val="24"/>
          <w:szCs w:val="24"/>
        </w:rPr>
        <w:t>and</w:t>
      </w:r>
      <w:r>
        <w:rPr>
          <w:rFonts w:cstheme="minorHAnsi"/>
          <w:bCs/>
          <w:sz w:val="24"/>
          <w:szCs w:val="24"/>
        </w:rPr>
        <w:t xml:space="preserve"> CFO of the Wexford County Credit Union stated he came to support Robb Munger, that the CU financed Long Road Brewery and the River Street Warehouse.</w:t>
      </w:r>
      <w:r w:rsidR="00ED478A">
        <w:rPr>
          <w:rFonts w:cstheme="minorHAnsi"/>
          <w:bCs/>
          <w:sz w:val="24"/>
          <w:szCs w:val="24"/>
        </w:rPr>
        <w:t xml:space="preserve">  He stated that Mr. Munger has good </w:t>
      </w:r>
      <w:r w:rsidR="00AE6AF0">
        <w:rPr>
          <w:rFonts w:cstheme="minorHAnsi"/>
          <w:bCs/>
          <w:sz w:val="24"/>
          <w:szCs w:val="24"/>
        </w:rPr>
        <w:t>follow thru</w:t>
      </w:r>
      <w:r w:rsidR="00ED478A">
        <w:rPr>
          <w:rFonts w:cstheme="minorHAnsi"/>
          <w:bCs/>
          <w:sz w:val="24"/>
          <w:szCs w:val="24"/>
        </w:rPr>
        <w:t xml:space="preserve">.  He said that he thinks the area needs this project and he doesn’t see a negative to </w:t>
      </w:r>
      <w:r w:rsidR="000A7302">
        <w:rPr>
          <w:rFonts w:cstheme="minorHAnsi"/>
          <w:bCs/>
          <w:sz w:val="24"/>
          <w:szCs w:val="24"/>
        </w:rPr>
        <w:t xml:space="preserve">a </w:t>
      </w:r>
      <w:r w:rsidR="00ED478A">
        <w:rPr>
          <w:rFonts w:cstheme="minorHAnsi"/>
          <w:bCs/>
          <w:sz w:val="24"/>
          <w:szCs w:val="24"/>
        </w:rPr>
        <w:t>rezone.  He said the CU will service the loan and syndicate, that he personally believes in Mr. Munger.</w:t>
      </w:r>
    </w:p>
    <w:p w14:paraId="1152EC45" w14:textId="77777777" w:rsidR="00ED478A" w:rsidRDefault="00ED478A" w:rsidP="00203BA3">
      <w:pPr>
        <w:pStyle w:val="ListParagraph"/>
        <w:spacing w:after="0" w:line="240" w:lineRule="auto"/>
        <w:rPr>
          <w:rFonts w:cstheme="minorHAnsi"/>
          <w:bCs/>
          <w:sz w:val="24"/>
          <w:szCs w:val="24"/>
        </w:rPr>
      </w:pPr>
    </w:p>
    <w:p w14:paraId="288AFC60" w14:textId="27F9FDD5" w:rsidR="000C606A" w:rsidRDefault="00ED478A" w:rsidP="00203BA3">
      <w:pPr>
        <w:pStyle w:val="ListParagraph"/>
        <w:spacing w:after="0" w:line="240" w:lineRule="auto"/>
        <w:rPr>
          <w:rFonts w:cstheme="minorHAnsi"/>
          <w:bCs/>
          <w:sz w:val="24"/>
          <w:szCs w:val="24"/>
        </w:rPr>
      </w:pPr>
      <w:r>
        <w:rPr>
          <w:rFonts w:cstheme="minorHAnsi"/>
          <w:bCs/>
          <w:sz w:val="24"/>
          <w:szCs w:val="24"/>
        </w:rPr>
        <w:t>Mr. Munger stated that this would be a $35M project.  He said he is only asking for the rezone, not approval of the project.</w:t>
      </w:r>
      <w:r w:rsidR="00570BE5">
        <w:rPr>
          <w:rFonts w:cstheme="minorHAnsi"/>
          <w:bCs/>
          <w:sz w:val="24"/>
          <w:szCs w:val="24"/>
        </w:rPr>
        <w:t xml:space="preserve"> </w:t>
      </w:r>
    </w:p>
    <w:p w14:paraId="738E9EE0" w14:textId="77777777" w:rsidR="00570BE5" w:rsidRDefault="00570BE5" w:rsidP="00203BA3">
      <w:pPr>
        <w:pStyle w:val="ListParagraph"/>
        <w:spacing w:after="0" w:line="240" w:lineRule="auto"/>
        <w:rPr>
          <w:rFonts w:cstheme="minorHAnsi"/>
          <w:bCs/>
          <w:sz w:val="24"/>
          <w:szCs w:val="24"/>
        </w:rPr>
      </w:pPr>
    </w:p>
    <w:p w14:paraId="7152467B" w14:textId="4C58F2E4" w:rsidR="000C606A" w:rsidRDefault="000C606A" w:rsidP="00203BA3">
      <w:pPr>
        <w:pStyle w:val="ListParagraph"/>
        <w:spacing w:after="0" w:line="240" w:lineRule="auto"/>
        <w:rPr>
          <w:rFonts w:cstheme="minorHAnsi"/>
          <w:bCs/>
          <w:sz w:val="24"/>
          <w:szCs w:val="24"/>
        </w:rPr>
      </w:pPr>
      <w:r>
        <w:rPr>
          <w:rFonts w:cstheme="minorHAnsi"/>
          <w:bCs/>
          <w:sz w:val="24"/>
          <w:szCs w:val="24"/>
        </w:rPr>
        <w:t xml:space="preserve">Motion by Member Benson supported by </w:t>
      </w:r>
      <w:r w:rsidR="00ED478A">
        <w:rPr>
          <w:rFonts w:cstheme="minorHAnsi"/>
          <w:bCs/>
          <w:sz w:val="24"/>
          <w:szCs w:val="24"/>
        </w:rPr>
        <w:t>Chairperson Stoutenburg to close the public hearing and go back into regular session</w:t>
      </w:r>
      <w:r w:rsidR="00511851">
        <w:rPr>
          <w:rFonts w:cstheme="minorHAnsi"/>
          <w:bCs/>
          <w:sz w:val="24"/>
          <w:szCs w:val="24"/>
        </w:rPr>
        <w:t>.</w:t>
      </w:r>
    </w:p>
    <w:p w14:paraId="4825749B" w14:textId="207E0E36" w:rsidR="000C606A" w:rsidRDefault="000C606A" w:rsidP="000C606A">
      <w:pPr>
        <w:spacing w:after="0" w:line="240" w:lineRule="auto"/>
        <w:rPr>
          <w:rFonts w:cstheme="minorHAnsi"/>
          <w:sz w:val="24"/>
          <w:szCs w:val="24"/>
        </w:rPr>
      </w:pPr>
      <w:r>
        <w:rPr>
          <w:rFonts w:cstheme="minorHAnsi"/>
          <w:sz w:val="24"/>
          <w:szCs w:val="24"/>
        </w:rPr>
        <w:tab/>
        <w:t>Roll Call:</w:t>
      </w:r>
    </w:p>
    <w:p w14:paraId="1EF3DEFF" w14:textId="77777777" w:rsidR="00511851" w:rsidRDefault="00511851" w:rsidP="000C606A">
      <w:pPr>
        <w:spacing w:after="0" w:line="240" w:lineRule="auto"/>
        <w:rPr>
          <w:rFonts w:cstheme="minorHAnsi"/>
          <w:sz w:val="24"/>
          <w:szCs w:val="24"/>
        </w:rPr>
      </w:pPr>
    </w:p>
    <w:p w14:paraId="106F7F94" w14:textId="0F96DE73" w:rsidR="00511851" w:rsidRDefault="000C606A" w:rsidP="000C606A">
      <w:pPr>
        <w:spacing w:after="0" w:line="240" w:lineRule="auto"/>
        <w:rPr>
          <w:rFonts w:cstheme="minorHAnsi"/>
          <w:sz w:val="24"/>
          <w:szCs w:val="24"/>
        </w:rPr>
      </w:pPr>
      <w:r>
        <w:rPr>
          <w:rFonts w:cstheme="minorHAnsi"/>
          <w:sz w:val="24"/>
          <w:szCs w:val="24"/>
        </w:rPr>
        <w:lastRenderedPageBreak/>
        <w:tab/>
        <w:t>Stoutenburg</w:t>
      </w:r>
      <w:r w:rsidR="00511851">
        <w:rPr>
          <w:rFonts w:cstheme="minorHAnsi"/>
          <w:sz w:val="24"/>
          <w:szCs w:val="24"/>
        </w:rPr>
        <w:t xml:space="preserve"> - Yes</w:t>
      </w:r>
    </w:p>
    <w:p w14:paraId="4991A6D8" w14:textId="23ED0739" w:rsidR="00511851" w:rsidRDefault="00511851" w:rsidP="000C606A">
      <w:pPr>
        <w:spacing w:after="0" w:line="240" w:lineRule="auto"/>
        <w:rPr>
          <w:rFonts w:cstheme="minorHAnsi"/>
          <w:sz w:val="24"/>
          <w:szCs w:val="24"/>
        </w:rPr>
      </w:pPr>
      <w:r>
        <w:rPr>
          <w:rFonts w:cstheme="minorHAnsi"/>
          <w:sz w:val="24"/>
          <w:szCs w:val="24"/>
        </w:rPr>
        <w:tab/>
      </w:r>
      <w:r w:rsidR="000C606A">
        <w:rPr>
          <w:rFonts w:cstheme="minorHAnsi"/>
          <w:sz w:val="24"/>
          <w:szCs w:val="24"/>
        </w:rPr>
        <w:t>Benson</w:t>
      </w:r>
      <w:r>
        <w:rPr>
          <w:rFonts w:cstheme="minorHAnsi"/>
          <w:sz w:val="24"/>
          <w:szCs w:val="24"/>
        </w:rPr>
        <w:t xml:space="preserve"> - Yes</w:t>
      </w:r>
    </w:p>
    <w:p w14:paraId="5FF73539" w14:textId="6DFFFF50" w:rsidR="000C606A" w:rsidRDefault="00511851" w:rsidP="000C606A">
      <w:pPr>
        <w:spacing w:after="0" w:line="240" w:lineRule="auto"/>
        <w:rPr>
          <w:rFonts w:cstheme="minorHAnsi"/>
          <w:sz w:val="24"/>
          <w:szCs w:val="24"/>
        </w:rPr>
      </w:pPr>
      <w:r>
        <w:rPr>
          <w:rFonts w:cstheme="minorHAnsi"/>
          <w:sz w:val="24"/>
          <w:szCs w:val="24"/>
        </w:rPr>
        <w:tab/>
      </w:r>
      <w:r w:rsidR="000C606A">
        <w:rPr>
          <w:rFonts w:cstheme="minorHAnsi"/>
          <w:sz w:val="24"/>
          <w:szCs w:val="24"/>
        </w:rPr>
        <w:t>Long</w:t>
      </w:r>
      <w:r>
        <w:rPr>
          <w:rFonts w:cstheme="minorHAnsi"/>
          <w:sz w:val="24"/>
          <w:szCs w:val="24"/>
        </w:rPr>
        <w:t xml:space="preserve"> – Yes</w:t>
      </w:r>
    </w:p>
    <w:p w14:paraId="199216A7" w14:textId="06E0513E" w:rsidR="00511851" w:rsidRDefault="00511851" w:rsidP="000C606A">
      <w:pPr>
        <w:spacing w:after="0" w:line="240" w:lineRule="auto"/>
        <w:rPr>
          <w:rFonts w:cstheme="minorHAnsi"/>
          <w:sz w:val="24"/>
          <w:szCs w:val="24"/>
        </w:rPr>
      </w:pPr>
      <w:r>
        <w:rPr>
          <w:rFonts w:cstheme="minorHAnsi"/>
          <w:sz w:val="24"/>
          <w:szCs w:val="24"/>
        </w:rPr>
        <w:tab/>
        <w:t>Flint – Yes</w:t>
      </w:r>
    </w:p>
    <w:p w14:paraId="624EBB68" w14:textId="0D87E54B" w:rsidR="00511851" w:rsidRPr="001B3C17" w:rsidRDefault="00511851" w:rsidP="000C606A">
      <w:pPr>
        <w:spacing w:after="0" w:line="240" w:lineRule="auto"/>
        <w:rPr>
          <w:rFonts w:cstheme="minorHAnsi"/>
          <w:sz w:val="24"/>
          <w:szCs w:val="24"/>
        </w:rPr>
      </w:pPr>
      <w:r>
        <w:rPr>
          <w:rFonts w:cstheme="minorHAnsi"/>
          <w:sz w:val="24"/>
          <w:szCs w:val="24"/>
        </w:rPr>
        <w:tab/>
        <w:t>Carroll - Yes</w:t>
      </w:r>
    </w:p>
    <w:p w14:paraId="09038EFA" w14:textId="4C3DC9AB" w:rsidR="000C606A" w:rsidRDefault="000C606A" w:rsidP="000C606A">
      <w:pPr>
        <w:spacing w:after="0" w:line="240" w:lineRule="auto"/>
        <w:rPr>
          <w:rFonts w:cstheme="minorHAnsi"/>
          <w:sz w:val="24"/>
          <w:szCs w:val="24"/>
        </w:rPr>
      </w:pPr>
      <w:r>
        <w:rPr>
          <w:rFonts w:cstheme="minorHAnsi"/>
          <w:sz w:val="24"/>
          <w:szCs w:val="24"/>
        </w:rPr>
        <w:tab/>
      </w:r>
      <w:r w:rsidRPr="001B3C17">
        <w:rPr>
          <w:rFonts w:cstheme="minorHAnsi"/>
          <w:sz w:val="24"/>
          <w:szCs w:val="24"/>
        </w:rPr>
        <w:t>Motion carried.</w:t>
      </w:r>
    </w:p>
    <w:p w14:paraId="4FB46293" w14:textId="563691A5" w:rsidR="00511851" w:rsidRDefault="00511851" w:rsidP="000C606A">
      <w:pPr>
        <w:spacing w:after="0" w:line="240" w:lineRule="auto"/>
        <w:rPr>
          <w:rFonts w:cstheme="minorHAnsi"/>
          <w:sz w:val="24"/>
          <w:szCs w:val="24"/>
        </w:rPr>
      </w:pPr>
    </w:p>
    <w:p w14:paraId="067E4488" w14:textId="338A4609" w:rsidR="00511851" w:rsidRDefault="00511851" w:rsidP="000C606A">
      <w:pPr>
        <w:spacing w:after="0" w:line="240" w:lineRule="auto"/>
        <w:rPr>
          <w:rFonts w:cstheme="minorHAnsi"/>
          <w:sz w:val="24"/>
          <w:szCs w:val="24"/>
        </w:rPr>
      </w:pPr>
      <w:r>
        <w:rPr>
          <w:rFonts w:cstheme="minorHAnsi"/>
          <w:sz w:val="24"/>
          <w:szCs w:val="24"/>
        </w:rPr>
        <w:tab/>
        <w:t>Member Carroll asked about the process.</w:t>
      </w:r>
    </w:p>
    <w:p w14:paraId="3F74B58A" w14:textId="7B654D77" w:rsidR="00511851" w:rsidRDefault="00511851" w:rsidP="000C606A">
      <w:pPr>
        <w:spacing w:after="0" w:line="240" w:lineRule="auto"/>
        <w:rPr>
          <w:rFonts w:cstheme="minorHAnsi"/>
          <w:sz w:val="24"/>
          <w:szCs w:val="24"/>
        </w:rPr>
      </w:pPr>
    </w:p>
    <w:p w14:paraId="7859C25E" w14:textId="76F7FE6C" w:rsidR="00511851" w:rsidRDefault="00511851" w:rsidP="000C606A">
      <w:pPr>
        <w:spacing w:after="0" w:line="240" w:lineRule="auto"/>
        <w:rPr>
          <w:rFonts w:cstheme="minorHAnsi"/>
          <w:sz w:val="24"/>
          <w:szCs w:val="24"/>
        </w:rPr>
      </w:pPr>
      <w:r>
        <w:rPr>
          <w:rFonts w:cstheme="minorHAnsi"/>
          <w:sz w:val="24"/>
          <w:szCs w:val="24"/>
        </w:rPr>
        <w:tab/>
        <w:t xml:space="preserve">Zoning Administrator responded that the Planning Commission would send their </w:t>
      </w:r>
      <w:r>
        <w:rPr>
          <w:rFonts w:cstheme="minorHAnsi"/>
          <w:sz w:val="24"/>
          <w:szCs w:val="24"/>
        </w:rPr>
        <w:tab/>
        <w:t xml:space="preserve">recommendation to the Township Board and the Township Board will decide if they </w:t>
      </w:r>
      <w:r>
        <w:rPr>
          <w:rFonts w:cstheme="minorHAnsi"/>
          <w:sz w:val="24"/>
          <w:szCs w:val="24"/>
        </w:rPr>
        <w:tab/>
        <w:t xml:space="preserve">wish to move forward with the rezone request. </w:t>
      </w:r>
    </w:p>
    <w:p w14:paraId="22E874EA" w14:textId="4AD9FC44" w:rsidR="00511851" w:rsidRDefault="00511851" w:rsidP="000C606A">
      <w:pPr>
        <w:spacing w:after="0" w:line="240" w:lineRule="auto"/>
        <w:rPr>
          <w:rFonts w:cstheme="minorHAnsi"/>
          <w:sz w:val="24"/>
          <w:szCs w:val="24"/>
        </w:rPr>
      </w:pPr>
    </w:p>
    <w:p w14:paraId="27AF8C94" w14:textId="28B36CB5" w:rsidR="00511851" w:rsidRDefault="00511851" w:rsidP="000C606A">
      <w:pPr>
        <w:spacing w:after="0" w:line="240" w:lineRule="auto"/>
        <w:rPr>
          <w:rFonts w:cstheme="minorHAnsi"/>
          <w:sz w:val="24"/>
          <w:szCs w:val="24"/>
        </w:rPr>
      </w:pPr>
      <w:r>
        <w:rPr>
          <w:rFonts w:cstheme="minorHAnsi"/>
          <w:sz w:val="24"/>
          <w:szCs w:val="24"/>
        </w:rPr>
        <w:tab/>
        <w:t xml:space="preserve">Member Carroll stated that the rezone request was discussed at the DDA level and </w:t>
      </w:r>
      <w:r>
        <w:rPr>
          <w:rFonts w:cstheme="minorHAnsi"/>
          <w:sz w:val="24"/>
          <w:szCs w:val="24"/>
        </w:rPr>
        <w:tab/>
      </w:r>
      <w:r w:rsidR="000A7302">
        <w:rPr>
          <w:rFonts w:cstheme="minorHAnsi"/>
          <w:sz w:val="24"/>
          <w:szCs w:val="24"/>
        </w:rPr>
        <w:t xml:space="preserve">the </w:t>
      </w:r>
      <w:r>
        <w:rPr>
          <w:rFonts w:cstheme="minorHAnsi"/>
          <w:sz w:val="24"/>
          <w:szCs w:val="24"/>
        </w:rPr>
        <w:t>discussion went to water and sewer.</w:t>
      </w:r>
      <w:r w:rsidR="00953A40">
        <w:rPr>
          <w:rFonts w:cstheme="minorHAnsi"/>
          <w:sz w:val="24"/>
          <w:szCs w:val="24"/>
        </w:rPr>
        <w:t xml:space="preserve">  He added that the property is never going to </w:t>
      </w:r>
      <w:r w:rsidR="000A7302">
        <w:rPr>
          <w:rFonts w:cstheme="minorHAnsi"/>
          <w:sz w:val="24"/>
          <w:szCs w:val="24"/>
        </w:rPr>
        <w:tab/>
      </w:r>
      <w:r w:rsidR="00953A40">
        <w:rPr>
          <w:rFonts w:cstheme="minorHAnsi"/>
          <w:sz w:val="24"/>
          <w:szCs w:val="24"/>
        </w:rPr>
        <w:t>be</w:t>
      </w:r>
      <w:r w:rsidR="000A7302">
        <w:rPr>
          <w:rFonts w:cstheme="minorHAnsi"/>
          <w:sz w:val="24"/>
          <w:szCs w:val="24"/>
        </w:rPr>
        <w:t xml:space="preserve"> </w:t>
      </w:r>
      <w:r w:rsidR="00953A40">
        <w:rPr>
          <w:rFonts w:cstheme="minorHAnsi"/>
          <w:sz w:val="24"/>
          <w:szCs w:val="24"/>
        </w:rPr>
        <w:t>used as agricultural.</w:t>
      </w:r>
    </w:p>
    <w:p w14:paraId="4DBF54C1" w14:textId="40234BE7" w:rsidR="00953A40" w:rsidRDefault="00953A40" w:rsidP="000C606A">
      <w:pPr>
        <w:spacing w:after="0" w:line="240" w:lineRule="auto"/>
        <w:rPr>
          <w:rFonts w:cstheme="minorHAnsi"/>
          <w:sz w:val="24"/>
          <w:szCs w:val="24"/>
        </w:rPr>
      </w:pPr>
    </w:p>
    <w:p w14:paraId="2523A3F4" w14:textId="4838D009" w:rsidR="00953A40" w:rsidRDefault="00953A40" w:rsidP="000C606A">
      <w:pPr>
        <w:spacing w:after="0" w:line="240" w:lineRule="auto"/>
        <w:rPr>
          <w:rFonts w:cstheme="minorHAnsi"/>
          <w:sz w:val="24"/>
          <w:szCs w:val="24"/>
        </w:rPr>
      </w:pPr>
      <w:r>
        <w:rPr>
          <w:rFonts w:cstheme="minorHAnsi"/>
          <w:sz w:val="24"/>
          <w:szCs w:val="24"/>
        </w:rPr>
        <w:tab/>
        <w:t xml:space="preserve">Member Benson stated that it probably </w:t>
      </w:r>
      <w:r w:rsidR="000A7302">
        <w:rPr>
          <w:rFonts w:cstheme="minorHAnsi"/>
          <w:sz w:val="24"/>
          <w:szCs w:val="24"/>
        </w:rPr>
        <w:t xml:space="preserve">would </w:t>
      </w:r>
      <w:r>
        <w:rPr>
          <w:rFonts w:cstheme="minorHAnsi"/>
          <w:sz w:val="24"/>
          <w:szCs w:val="24"/>
        </w:rPr>
        <w:t>cost alot to turn it to Ag (farming).</w:t>
      </w:r>
    </w:p>
    <w:p w14:paraId="0D10B357" w14:textId="54BCCFC5" w:rsidR="00953A40" w:rsidRDefault="00953A40" w:rsidP="000C606A">
      <w:pPr>
        <w:spacing w:after="0" w:line="240" w:lineRule="auto"/>
        <w:rPr>
          <w:rFonts w:cstheme="minorHAnsi"/>
          <w:sz w:val="24"/>
          <w:szCs w:val="24"/>
        </w:rPr>
      </w:pPr>
    </w:p>
    <w:p w14:paraId="6A7B9720" w14:textId="0C7CA071" w:rsidR="00953A40" w:rsidRDefault="00953A40" w:rsidP="000C606A">
      <w:pPr>
        <w:spacing w:after="0" w:line="240" w:lineRule="auto"/>
        <w:rPr>
          <w:rFonts w:cstheme="minorHAnsi"/>
          <w:sz w:val="24"/>
          <w:szCs w:val="24"/>
        </w:rPr>
      </w:pPr>
      <w:r>
        <w:rPr>
          <w:rFonts w:cstheme="minorHAnsi"/>
          <w:sz w:val="24"/>
          <w:szCs w:val="24"/>
        </w:rPr>
        <w:tab/>
        <w:t xml:space="preserve">Member Carroll said in looking at the other uses permitted in the Resort-Residential </w:t>
      </w:r>
      <w:r>
        <w:rPr>
          <w:rFonts w:cstheme="minorHAnsi"/>
          <w:sz w:val="24"/>
          <w:szCs w:val="24"/>
        </w:rPr>
        <w:tab/>
        <w:t xml:space="preserve">zone list, he doesn’t have a problem with those if Mr. Munger doesn’t do the </w:t>
      </w:r>
      <w:r>
        <w:rPr>
          <w:rFonts w:cstheme="minorHAnsi"/>
          <w:sz w:val="24"/>
          <w:szCs w:val="24"/>
        </w:rPr>
        <w:tab/>
        <w:t>apartments.</w:t>
      </w:r>
    </w:p>
    <w:p w14:paraId="2423D6AF" w14:textId="0DEFC3EE" w:rsidR="00953A40" w:rsidRDefault="00953A40" w:rsidP="000C606A">
      <w:pPr>
        <w:spacing w:after="0" w:line="240" w:lineRule="auto"/>
        <w:rPr>
          <w:rFonts w:cstheme="minorHAnsi"/>
          <w:sz w:val="24"/>
          <w:szCs w:val="24"/>
        </w:rPr>
      </w:pPr>
    </w:p>
    <w:p w14:paraId="423C3875" w14:textId="2114D4C2" w:rsidR="00953A40" w:rsidRDefault="00953A40" w:rsidP="000C606A">
      <w:pPr>
        <w:spacing w:after="0" w:line="240" w:lineRule="auto"/>
        <w:rPr>
          <w:rFonts w:cstheme="minorHAnsi"/>
          <w:sz w:val="24"/>
          <w:szCs w:val="24"/>
        </w:rPr>
      </w:pPr>
      <w:r>
        <w:rPr>
          <w:rFonts w:cstheme="minorHAnsi"/>
          <w:sz w:val="24"/>
          <w:szCs w:val="24"/>
        </w:rPr>
        <w:tab/>
        <w:t xml:space="preserve">Member Benson stated that Mr. Munger has to come back with the Site Plan for </w:t>
      </w:r>
      <w:r>
        <w:rPr>
          <w:rFonts w:cstheme="minorHAnsi"/>
          <w:sz w:val="24"/>
          <w:szCs w:val="24"/>
        </w:rPr>
        <w:tab/>
        <w:t>approval.</w:t>
      </w:r>
    </w:p>
    <w:p w14:paraId="3732E514" w14:textId="368AF87F" w:rsidR="00953A40" w:rsidRDefault="00953A40" w:rsidP="000C606A">
      <w:pPr>
        <w:spacing w:after="0" w:line="240" w:lineRule="auto"/>
        <w:rPr>
          <w:rFonts w:cstheme="minorHAnsi"/>
          <w:sz w:val="24"/>
          <w:szCs w:val="24"/>
        </w:rPr>
      </w:pPr>
    </w:p>
    <w:p w14:paraId="0C6BFDE0" w14:textId="14DADFE6" w:rsidR="00953A40" w:rsidRDefault="00953A40" w:rsidP="000C606A">
      <w:pPr>
        <w:spacing w:after="0" w:line="240" w:lineRule="auto"/>
        <w:rPr>
          <w:rFonts w:cstheme="minorHAnsi"/>
          <w:sz w:val="24"/>
          <w:szCs w:val="24"/>
        </w:rPr>
      </w:pPr>
      <w:r>
        <w:rPr>
          <w:rFonts w:cstheme="minorHAnsi"/>
          <w:sz w:val="24"/>
          <w:szCs w:val="24"/>
        </w:rPr>
        <w:tab/>
        <w:t xml:space="preserve">Member Carroll stated </w:t>
      </w:r>
      <w:r w:rsidR="00AE6AF0">
        <w:rPr>
          <w:rFonts w:cstheme="minorHAnsi"/>
          <w:sz w:val="24"/>
          <w:szCs w:val="24"/>
        </w:rPr>
        <w:t>that</w:t>
      </w:r>
      <w:r>
        <w:rPr>
          <w:rFonts w:cstheme="minorHAnsi"/>
          <w:sz w:val="24"/>
          <w:szCs w:val="24"/>
        </w:rPr>
        <w:t xml:space="preserve"> the Resort-Residential zoning makes the property more </w:t>
      </w:r>
      <w:r w:rsidR="00BC4957">
        <w:rPr>
          <w:rFonts w:cstheme="minorHAnsi"/>
          <w:sz w:val="24"/>
          <w:szCs w:val="24"/>
        </w:rPr>
        <w:tab/>
      </w:r>
      <w:r w:rsidR="00AE6AF0">
        <w:rPr>
          <w:rFonts w:cstheme="minorHAnsi"/>
          <w:sz w:val="24"/>
          <w:szCs w:val="24"/>
        </w:rPr>
        <w:t>useable</w:t>
      </w:r>
      <w:r>
        <w:rPr>
          <w:rFonts w:cstheme="minorHAnsi"/>
          <w:sz w:val="24"/>
          <w:szCs w:val="24"/>
        </w:rPr>
        <w:t xml:space="preserve"> for the McGuires.</w:t>
      </w:r>
    </w:p>
    <w:p w14:paraId="310DBC17" w14:textId="76F59BDD" w:rsidR="00BC4957" w:rsidRDefault="00BC4957" w:rsidP="000C606A">
      <w:pPr>
        <w:spacing w:after="0" w:line="240" w:lineRule="auto"/>
        <w:rPr>
          <w:rFonts w:cstheme="minorHAnsi"/>
          <w:sz w:val="24"/>
          <w:szCs w:val="24"/>
        </w:rPr>
      </w:pPr>
    </w:p>
    <w:p w14:paraId="47696180" w14:textId="7D8C47F4" w:rsidR="00BC4957" w:rsidRDefault="00BC4957" w:rsidP="000C606A">
      <w:pPr>
        <w:spacing w:after="0" w:line="240" w:lineRule="auto"/>
        <w:rPr>
          <w:rFonts w:cstheme="minorHAnsi"/>
          <w:sz w:val="24"/>
          <w:szCs w:val="24"/>
        </w:rPr>
      </w:pPr>
      <w:r>
        <w:rPr>
          <w:rFonts w:cstheme="minorHAnsi"/>
          <w:sz w:val="24"/>
          <w:szCs w:val="24"/>
        </w:rPr>
        <w:tab/>
        <w:t>Discussion followed regarding applicant vs owner for the rezoning request.</w:t>
      </w:r>
    </w:p>
    <w:p w14:paraId="066F5B27" w14:textId="77777777" w:rsidR="000C606A" w:rsidRDefault="000C606A" w:rsidP="000C606A">
      <w:pPr>
        <w:spacing w:after="0" w:line="240" w:lineRule="auto"/>
        <w:rPr>
          <w:rFonts w:cstheme="minorHAnsi"/>
          <w:sz w:val="24"/>
          <w:szCs w:val="24"/>
        </w:rPr>
      </w:pPr>
    </w:p>
    <w:p w14:paraId="6B12D52E" w14:textId="530B329C" w:rsidR="000C606A" w:rsidRPr="001B3C17" w:rsidRDefault="000C606A" w:rsidP="000C606A">
      <w:pPr>
        <w:spacing w:after="0" w:line="240" w:lineRule="auto"/>
        <w:rPr>
          <w:rFonts w:cstheme="minorHAnsi"/>
          <w:sz w:val="24"/>
          <w:szCs w:val="24"/>
        </w:rPr>
      </w:pPr>
      <w:r>
        <w:rPr>
          <w:rFonts w:cstheme="minorHAnsi"/>
          <w:sz w:val="24"/>
          <w:szCs w:val="24"/>
        </w:rPr>
        <w:tab/>
        <w:t xml:space="preserve">Motion by </w:t>
      </w:r>
      <w:r w:rsidR="00BC4957">
        <w:rPr>
          <w:rFonts w:cstheme="minorHAnsi"/>
          <w:sz w:val="24"/>
          <w:szCs w:val="24"/>
        </w:rPr>
        <w:t>Member Carroll</w:t>
      </w:r>
      <w:r>
        <w:rPr>
          <w:rFonts w:cstheme="minorHAnsi"/>
          <w:sz w:val="24"/>
          <w:szCs w:val="24"/>
        </w:rPr>
        <w:t xml:space="preserve"> supported by Member </w:t>
      </w:r>
      <w:r w:rsidR="00BC4957">
        <w:rPr>
          <w:rFonts w:cstheme="minorHAnsi"/>
          <w:sz w:val="24"/>
          <w:szCs w:val="24"/>
        </w:rPr>
        <w:t>Flint</w:t>
      </w:r>
      <w:r>
        <w:rPr>
          <w:rFonts w:cstheme="minorHAnsi"/>
          <w:sz w:val="24"/>
          <w:szCs w:val="24"/>
        </w:rPr>
        <w:t xml:space="preserve"> to recommend the rezone </w:t>
      </w:r>
      <w:r>
        <w:rPr>
          <w:rFonts w:cstheme="minorHAnsi"/>
          <w:sz w:val="24"/>
          <w:szCs w:val="24"/>
        </w:rPr>
        <w:tab/>
        <w:t xml:space="preserve">request as presented from </w:t>
      </w:r>
      <w:r w:rsidR="00BC4957">
        <w:rPr>
          <w:rFonts w:cstheme="minorHAnsi"/>
          <w:sz w:val="24"/>
          <w:szCs w:val="24"/>
        </w:rPr>
        <w:t>Agricultural</w:t>
      </w:r>
      <w:r>
        <w:rPr>
          <w:rFonts w:cstheme="minorHAnsi"/>
          <w:sz w:val="24"/>
          <w:szCs w:val="24"/>
        </w:rPr>
        <w:t xml:space="preserve">-Residential to </w:t>
      </w:r>
      <w:r w:rsidR="00BC4957">
        <w:rPr>
          <w:rFonts w:cstheme="minorHAnsi"/>
          <w:sz w:val="24"/>
          <w:szCs w:val="24"/>
        </w:rPr>
        <w:t>Resort</w:t>
      </w:r>
      <w:r>
        <w:rPr>
          <w:rFonts w:cstheme="minorHAnsi"/>
          <w:sz w:val="24"/>
          <w:szCs w:val="24"/>
        </w:rPr>
        <w:t xml:space="preserve">-Recreational to the </w:t>
      </w:r>
      <w:r w:rsidR="00BC4957">
        <w:rPr>
          <w:rFonts w:cstheme="minorHAnsi"/>
          <w:sz w:val="24"/>
          <w:szCs w:val="24"/>
        </w:rPr>
        <w:tab/>
      </w:r>
      <w:r>
        <w:rPr>
          <w:rFonts w:cstheme="minorHAnsi"/>
          <w:sz w:val="24"/>
          <w:szCs w:val="24"/>
        </w:rPr>
        <w:t>Township</w:t>
      </w:r>
      <w:r w:rsidR="00BC4957">
        <w:rPr>
          <w:rFonts w:cstheme="minorHAnsi"/>
          <w:sz w:val="24"/>
          <w:szCs w:val="24"/>
        </w:rPr>
        <w:t xml:space="preserve"> </w:t>
      </w:r>
      <w:r>
        <w:rPr>
          <w:rFonts w:cstheme="minorHAnsi"/>
          <w:sz w:val="24"/>
          <w:szCs w:val="24"/>
        </w:rPr>
        <w:t>Board.</w:t>
      </w:r>
    </w:p>
    <w:p w14:paraId="264E30AF" w14:textId="7FA7C386" w:rsidR="000C606A" w:rsidRDefault="000C606A" w:rsidP="000C606A">
      <w:pPr>
        <w:spacing w:after="0" w:line="240" w:lineRule="auto"/>
        <w:rPr>
          <w:rFonts w:cstheme="minorHAnsi"/>
          <w:sz w:val="24"/>
          <w:szCs w:val="24"/>
        </w:rPr>
      </w:pPr>
      <w:r>
        <w:rPr>
          <w:rFonts w:cstheme="minorHAnsi"/>
          <w:sz w:val="24"/>
          <w:szCs w:val="24"/>
        </w:rPr>
        <w:tab/>
        <w:t>Roll Call:</w:t>
      </w:r>
    </w:p>
    <w:p w14:paraId="28974608" w14:textId="2095E4E4" w:rsidR="00BC4957" w:rsidRDefault="000C606A" w:rsidP="000C606A">
      <w:pPr>
        <w:spacing w:after="0" w:line="240" w:lineRule="auto"/>
        <w:rPr>
          <w:rFonts w:cstheme="minorHAnsi"/>
          <w:sz w:val="24"/>
          <w:szCs w:val="24"/>
        </w:rPr>
      </w:pPr>
      <w:r>
        <w:rPr>
          <w:rFonts w:cstheme="minorHAnsi"/>
          <w:sz w:val="24"/>
          <w:szCs w:val="24"/>
        </w:rPr>
        <w:tab/>
        <w:t>Stoutenburg</w:t>
      </w:r>
      <w:r w:rsidR="00BC4957">
        <w:rPr>
          <w:rFonts w:cstheme="minorHAnsi"/>
          <w:sz w:val="24"/>
          <w:szCs w:val="24"/>
        </w:rPr>
        <w:t xml:space="preserve"> - No</w:t>
      </w:r>
    </w:p>
    <w:p w14:paraId="3075B661" w14:textId="5558743E" w:rsidR="00BC4957" w:rsidRDefault="00BC4957" w:rsidP="000C606A">
      <w:pPr>
        <w:spacing w:after="0" w:line="240" w:lineRule="auto"/>
        <w:rPr>
          <w:rFonts w:cstheme="minorHAnsi"/>
          <w:sz w:val="24"/>
          <w:szCs w:val="24"/>
        </w:rPr>
      </w:pPr>
      <w:r>
        <w:rPr>
          <w:rFonts w:cstheme="minorHAnsi"/>
          <w:sz w:val="24"/>
          <w:szCs w:val="24"/>
        </w:rPr>
        <w:tab/>
      </w:r>
      <w:r w:rsidR="000C606A">
        <w:rPr>
          <w:rFonts w:cstheme="minorHAnsi"/>
          <w:sz w:val="24"/>
          <w:szCs w:val="24"/>
        </w:rPr>
        <w:t>Benson</w:t>
      </w:r>
      <w:r>
        <w:rPr>
          <w:rFonts w:cstheme="minorHAnsi"/>
          <w:sz w:val="24"/>
          <w:szCs w:val="24"/>
        </w:rPr>
        <w:t xml:space="preserve"> - Yes</w:t>
      </w:r>
    </w:p>
    <w:p w14:paraId="20AE7A20" w14:textId="1B551C5C" w:rsidR="000C606A" w:rsidRDefault="00BC4957" w:rsidP="000C606A">
      <w:pPr>
        <w:spacing w:after="0" w:line="240" w:lineRule="auto"/>
        <w:rPr>
          <w:rFonts w:cstheme="minorHAnsi"/>
          <w:sz w:val="24"/>
          <w:szCs w:val="24"/>
        </w:rPr>
      </w:pPr>
      <w:r>
        <w:rPr>
          <w:rFonts w:cstheme="minorHAnsi"/>
          <w:sz w:val="24"/>
          <w:szCs w:val="24"/>
        </w:rPr>
        <w:tab/>
      </w:r>
      <w:r w:rsidR="000C606A">
        <w:rPr>
          <w:rFonts w:cstheme="minorHAnsi"/>
          <w:sz w:val="24"/>
          <w:szCs w:val="24"/>
        </w:rPr>
        <w:t>Long</w:t>
      </w:r>
      <w:r>
        <w:rPr>
          <w:rFonts w:cstheme="minorHAnsi"/>
          <w:sz w:val="24"/>
          <w:szCs w:val="24"/>
        </w:rPr>
        <w:t xml:space="preserve"> - Yes</w:t>
      </w:r>
    </w:p>
    <w:p w14:paraId="328F0ED7" w14:textId="17360A80" w:rsidR="00BC4957" w:rsidRDefault="00BC4957" w:rsidP="000C606A">
      <w:pPr>
        <w:spacing w:after="0" w:line="240" w:lineRule="auto"/>
        <w:rPr>
          <w:rFonts w:cstheme="minorHAnsi"/>
          <w:sz w:val="24"/>
          <w:szCs w:val="24"/>
        </w:rPr>
      </w:pPr>
      <w:r>
        <w:rPr>
          <w:rFonts w:cstheme="minorHAnsi"/>
          <w:sz w:val="24"/>
          <w:szCs w:val="24"/>
        </w:rPr>
        <w:tab/>
        <w:t>Flint - Yes</w:t>
      </w:r>
    </w:p>
    <w:p w14:paraId="48E83FC7" w14:textId="3CC9A932" w:rsidR="00BC4957" w:rsidRPr="001B3C17" w:rsidRDefault="00BC4957" w:rsidP="000C606A">
      <w:pPr>
        <w:spacing w:after="0" w:line="240" w:lineRule="auto"/>
        <w:rPr>
          <w:rFonts w:cstheme="minorHAnsi"/>
          <w:sz w:val="24"/>
          <w:szCs w:val="24"/>
        </w:rPr>
      </w:pPr>
      <w:r>
        <w:rPr>
          <w:rFonts w:cstheme="minorHAnsi"/>
          <w:sz w:val="24"/>
          <w:szCs w:val="24"/>
        </w:rPr>
        <w:tab/>
        <w:t>Carroll - Yes</w:t>
      </w:r>
    </w:p>
    <w:p w14:paraId="5E392C55" w14:textId="64043F06" w:rsidR="00C15CAB" w:rsidRPr="00203BA3" w:rsidRDefault="000C606A" w:rsidP="000C606A">
      <w:pPr>
        <w:spacing w:after="0" w:line="240" w:lineRule="auto"/>
        <w:rPr>
          <w:rFonts w:cstheme="minorHAnsi"/>
          <w:bCs/>
          <w:sz w:val="24"/>
          <w:szCs w:val="24"/>
        </w:rPr>
      </w:pPr>
      <w:r>
        <w:rPr>
          <w:rFonts w:cstheme="minorHAnsi"/>
          <w:sz w:val="24"/>
          <w:szCs w:val="24"/>
        </w:rPr>
        <w:tab/>
      </w:r>
      <w:r w:rsidRPr="001B3C17">
        <w:rPr>
          <w:rFonts w:cstheme="minorHAnsi"/>
          <w:sz w:val="24"/>
          <w:szCs w:val="24"/>
        </w:rPr>
        <w:t>Motion carried.</w:t>
      </w:r>
    </w:p>
    <w:p w14:paraId="695F18C1" w14:textId="77777777" w:rsidR="0082064C" w:rsidRDefault="0082064C" w:rsidP="008A1D00">
      <w:pPr>
        <w:spacing w:after="0" w:line="240" w:lineRule="auto"/>
        <w:rPr>
          <w:rFonts w:cstheme="minorHAnsi"/>
          <w:bCs/>
          <w:sz w:val="24"/>
          <w:szCs w:val="24"/>
        </w:rPr>
      </w:pPr>
    </w:p>
    <w:p w14:paraId="64103726" w14:textId="77777777" w:rsidR="000A7302" w:rsidRDefault="000A7302" w:rsidP="00AA1CD5">
      <w:pPr>
        <w:spacing w:after="0" w:line="240" w:lineRule="auto"/>
        <w:rPr>
          <w:rFonts w:cstheme="minorHAnsi"/>
          <w:b/>
          <w:sz w:val="24"/>
          <w:szCs w:val="24"/>
          <w:u w:val="single"/>
        </w:rPr>
      </w:pPr>
    </w:p>
    <w:p w14:paraId="45CE631C" w14:textId="77777777" w:rsidR="000A7302" w:rsidRDefault="000A7302" w:rsidP="00AA1CD5">
      <w:pPr>
        <w:spacing w:after="0" w:line="240" w:lineRule="auto"/>
        <w:rPr>
          <w:rFonts w:cstheme="minorHAnsi"/>
          <w:b/>
          <w:sz w:val="24"/>
          <w:szCs w:val="24"/>
          <w:u w:val="single"/>
        </w:rPr>
      </w:pPr>
    </w:p>
    <w:p w14:paraId="50F48293" w14:textId="5D2093AE" w:rsidR="002E69FC" w:rsidRDefault="00D84187" w:rsidP="00AA1CD5">
      <w:pPr>
        <w:spacing w:after="0" w:line="240" w:lineRule="auto"/>
        <w:rPr>
          <w:rFonts w:cstheme="minorHAnsi"/>
          <w:sz w:val="24"/>
          <w:szCs w:val="24"/>
        </w:rPr>
      </w:pPr>
      <w:r w:rsidRPr="001B3C17">
        <w:rPr>
          <w:rFonts w:cstheme="minorHAnsi"/>
          <w:b/>
          <w:sz w:val="24"/>
          <w:szCs w:val="24"/>
          <w:u w:val="single"/>
        </w:rPr>
        <w:lastRenderedPageBreak/>
        <w:t>U</w:t>
      </w:r>
      <w:r w:rsidR="00D50494" w:rsidRPr="001B3C17">
        <w:rPr>
          <w:rFonts w:cstheme="minorHAnsi"/>
          <w:b/>
          <w:sz w:val="24"/>
          <w:szCs w:val="24"/>
          <w:u w:val="single"/>
        </w:rPr>
        <w:t>NFINISHED BUSINESS</w:t>
      </w:r>
      <w:r w:rsidR="00AA0CC0" w:rsidRPr="001B3C17">
        <w:rPr>
          <w:rFonts w:cstheme="minorHAnsi"/>
          <w:b/>
          <w:sz w:val="24"/>
          <w:szCs w:val="24"/>
          <w:u w:val="single"/>
        </w:rPr>
        <w:t>:</w:t>
      </w:r>
      <w:r w:rsidR="00792950">
        <w:rPr>
          <w:rFonts w:cstheme="minorHAnsi"/>
          <w:b/>
          <w:sz w:val="24"/>
          <w:szCs w:val="24"/>
        </w:rPr>
        <w:t xml:space="preserve"> </w:t>
      </w:r>
    </w:p>
    <w:p w14:paraId="40AB8A15" w14:textId="0EFCCD12" w:rsidR="00114D75" w:rsidRDefault="005C2CE8" w:rsidP="00114D75">
      <w:pPr>
        <w:pStyle w:val="ListParagraph"/>
        <w:numPr>
          <w:ilvl w:val="0"/>
          <w:numId w:val="15"/>
        </w:numPr>
        <w:spacing w:after="0" w:line="240" w:lineRule="auto"/>
        <w:rPr>
          <w:rFonts w:cstheme="minorHAnsi"/>
          <w:sz w:val="24"/>
          <w:szCs w:val="24"/>
        </w:rPr>
      </w:pPr>
      <w:r>
        <w:rPr>
          <w:rFonts w:cstheme="minorHAnsi"/>
          <w:sz w:val="24"/>
          <w:szCs w:val="24"/>
        </w:rPr>
        <w:t xml:space="preserve">Pioneer Update – Zoning Administrator stated that the </w:t>
      </w:r>
      <w:r w:rsidR="00F77E12">
        <w:rPr>
          <w:rFonts w:cstheme="minorHAnsi"/>
          <w:sz w:val="24"/>
          <w:szCs w:val="24"/>
        </w:rPr>
        <w:t>ne</w:t>
      </w:r>
      <w:r w:rsidR="000C606A">
        <w:rPr>
          <w:rFonts w:cstheme="minorHAnsi"/>
          <w:sz w:val="24"/>
          <w:szCs w:val="24"/>
        </w:rPr>
        <w:t>xt Zoom</w:t>
      </w:r>
      <w:r w:rsidR="00F77E12">
        <w:rPr>
          <w:rFonts w:cstheme="minorHAnsi"/>
          <w:sz w:val="24"/>
          <w:szCs w:val="24"/>
        </w:rPr>
        <w:t xml:space="preserve"> court date is </w:t>
      </w:r>
      <w:r w:rsidR="00BC4957">
        <w:rPr>
          <w:rFonts w:cstheme="minorHAnsi"/>
          <w:sz w:val="24"/>
          <w:szCs w:val="24"/>
        </w:rPr>
        <w:t>November 29</w:t>
      </w:r>
      <w:r>
        <w:rPr>
          <w:rFonts w:cstheme="minorHAnsi"/>
          <w:sz w:val="24"/>
          <w:szCs w:val="24"/>
        </w:rPr>
        <w:t xml:space="preserve">, </w:t>
      </w:r>
      <w:r w:rsidR="00C647DB">
        <w:rPr>
          <w:rFonts w:cstheme="minorHAnsi"/>
          <w:sz w:val="24"/>
          <w:szCs w:val="24"/>
        </w:rPr>
        <w:t>2021</w:t>
      </w:r>
      <w:r>
        <w:rPr>
          <w:rFonts w:cstheme="minorHAnsi"/>
          <w:sz w:val="24"/>
          <w:szCs w:val="24"/>
        </w:rPr>
        <w:t>.</w:t>
      </w:r>
    </w:p>
    <w:p w14:paraId="742CC90A" w14:textId="30E22473" w:rsidR="005C2CE8" w:rsidRPr="00114D75" w:rsidRDefault="005C2CE8" w:rsidP="00114D75">
      <w:pPr>
        <w:pStyle w:val="ListParagraph"/>
        <w:numPr>
          <w:ilvl w:val="0"/>
          <w:numId w:val="15"/>
        </w:numPr>
        <w:spacing w:after="0" w:line="240" w:lineRule="auto"/>
        <w:rPr>
          <w:rFonts w:cstheme="minorHAnsi"/>
          <w:sz w:val="24"/>
          <w:szCs w:val="24"/>
        </w:rPr>
      </w:pPr>
      <w:r>
        <w:rPr>
          <w:rFonts w:cstheme="minorHAnsi"/>
          <w:sz w:val="24"/>
          <w:szCs w:val="24"/>
        </w:rPr>
        <w:t xml:space="preserve">Rec Plan – </w:t>
      </w:r>
      <w:r w:rsidR="00BC4957">
        <w:rPr>
          <w:rFonts w:cstheme="minorHAnsi"/>
          <w:sz w:val="24"/>
          <w:szCs w:val="24"/>
        </w:rPr>
        <w:t>Waiting for completion of the City’s updated Rec Plan</w:t>
      </w:r>
    </w:p>
    <w:p w14:paraId="2A470B27" w14:textId="77777777" w:rsidR="001B3C17" w:rsidRPr="001B3C17" w:rsidRDefault="001B3C17" w:rsidP="00222591">
      <w:pPr>
        <w:spacing w:after="0"/>
        <w:rPr>
          <w:rFonts w:cstheme="minorHAnsi"/>
          <w:sz w:val="24"/>
          <w:szCs w:val="24"/>
        </w:rPr>
      </w:pPr>
    </w:p>
    <w:p w14:paraId="742AE992" w14:textId="18E1885A" w:rsidR="00114D75" w:rsidRDefault="00F42E82" w:rsidP="00ED25F1">
      <w:pPr>
        <w:spacing w:after="0" w:line="240" w:lineRule="auto"/>
        <w:rPr>
          <w:rFonts w:cstheme="minorHAnsi"/>
          <w:sz w:val="24"/>
          <w:szCs w:val="24"/>
        </w:rPr>
      </w:pPr>
      <w:r w:rsidRPr="001B3C17">
        <w:rPr>
          <w:rFonts w:cstheme="minorHAnsi"/>
          <w:b/>
          <w:sz w:val="24"/>
          <w:szCs w:val="24"/>
          <w:u w:val="single"/>
        </w:rPr>
        <w:t>N</w:t>
      </w:r>
      <w:r w:rsidR="00A503D8" w:rsidRPr="001B3C17">
        <w:rPr>
          <w:rFonts w:cstheme="minorHAnsi"/>
          <w:b/>
          <w:sz w:val="24"/>
          <w:szCs w:val="24"/>
          <w:u w:val="single"/>
        </w:rPr>
        <w:t>EW BUSINESS</w:t>
      </w:r>
      <w:r w:rsidR="00485485" w:rsidRPr="001B3C17">
        <w:rPr>
          <w:rFonts w:cstheme="minorHAnsi"/>
          <w:b/>
          <w:sz w:val="24"/>
          <w:szCs w:val="24"/>
          <w:u w:val="single"/>
        </w:rPr>
        <w:t>:</w:t>
      </w:r>
      <w:r w:rsidR="00BC4957">
        <w:rPr>
          <w:rFonts w:cstheme="minorHAnsi"/>
          <w:b/>
          <w:sz w:val="24"/>
          <w:szCs w:val="24"/>
          <w:u w:val="single"/>
        </w:rPr>
        <w:t xml:space="preserve"> </w:t>
      </w:r>
      <w:r w:rsidR="00BC4957">
        <w:rPr>
          <w:rFonts w:cstheme="minorHAnsi"/>
          <w:bCs/>
          <w:sz w:val="24"/>
          <w:szCs w:val="24"/>
        </w:rPr>
        <w:t>None</w:t>
      </w:r>
      <w:r w:rsidR="00792950">
        <w:rPr>
          <w:rFonts w:cstheme="minorHAnsi"/>
          <w:sz w:val="24"/>
          <w:szCs w:val="24"/>
        </w:rPr>
        <w:t xml:space="preserve"> </w:t>
      </w:r>
    </w:p>
    <w:p w14:paraId="411D98D9" w14:textId="277D9F5D" w:rsidR="00C647DB" w:rsidRDefault="00C647DB" w:rsidP="00C647DB">
      <w:pPr>
        <w:pStyle w:val="ListParagraph"/>
        <w:spacing w:after="0"/>
        <w:ind w:left="0"/>
        <w:rPr>
          <w:bCs/>
        </w:rPr>
      </w:pPr>
    </w:p>
    <w:p w14:paraId="7CFF1E30" w14:textId="504E15EB" w:rsidR="00C647DB" w:rsidRDefault="00A503D8" w:rsidP="00B13548">
      <w:pPr>
        <w:spacing w:after="0" w:line="240" w:lineRule="auto"/>
        <w:rPr>
          <w:rFonts w:cstheme="minorHAnsi"/>
          <w:bCs/>
          <w:sz w:val="24"/>
          <w:szCs w:val="24"/>
        </w:rPr>
      </w:pPr>
      <w:r w:rsidRPr="001B3C17">
        <w:rPr>
          <w:rFonts w:cstheme="minorHAnsi"/>
          <w:b/>
          <w:sz w:val="24"/>
          <w:szCs w:val="24"/>
          <w:u w:val="single"/>
        </w:rPr>
        <w:t>OTHER BUSINESS</w:t>
      </w:r>
      <w:r w:rsidR="00A72052">
        <w:rPr>
          <w:rFonts w:cstheme="minorHAnsi"/>
          <w:b/>
          <w:sz w:val="24"/>
          <w:szCs w:val="24"/>
          <w:u w:val="single"/>
        </w:rPr>
        <w:t>:</w:t>
      </w:r>
      <w:r w:rsidR="002841BB">
        <w:rPr>
          <w:rFonts w:cstheme="minorHAnsi"/>
          <w:b/>
          <w:sz w:val="24"/>
          <w:szCs w:val="24"/>
          <w:u w:val="single"/>
        </w:rPr>
        <w:t xml:space="preserve">  </w:t>
      </w:r>
      <w:r w:rsidR="002841BB">
        <w:rPr>
          <w:rFonts w:cstheme="minorHAnsi"/>
          <w:bCs/>
          <w:sz w:val="24"/>
          <w:szCs w:val="24"/>
        </w:rPr>
        <w:t>None</w:t>
      </w:r>
      <w:r w:rsidR="009C189A">
        <w:rPr>
          <w:rFonts w:cstheme="minorHAnsi"/>
          <w:bCs/>
          <w:sz w:val="24"/>
          <w:szCs w:val="24"/>
        </w:rPr>
        <w:t xml:space="preserve"> </w:t>
      </w:r>
    </w:p>
    <w:p w14:paraId="458E422A" w14:textId="77777777" w:rsidR="00A503D8" w:rsidRPr="001B3C17" w:rsidRDefault="00A503D8" w:rsidP="00B13548">
      <w:pPr>
        <w:spacing w:after="0" w:line="240" w:lineRule="auto"/>
        <w:rPr>
          <w:rFonts w:cstheme="minorHAnsi"/>
          <w:b/>
          <w:sz w:val="24"/>
          <w:szCs w:val="24"/>
        </w:rPr>
      </w:pPr>
    </w:p>
    <w:p w14:paraId="4D2F0DED" w14:textId="40E78EF8" w:rsidR="00466FD0" w:rsidRPr="00ED25F1" w:rsidRDefault="003B4F55" w:rsidP="00B13548">
      <w:pPr>
        <w:spacing w:after="0" w:line="240" w:lineRule="auto"/>
        <w:rPr>
          <w:rFonts w:cstheme="minorHAnsi"/>
          <w:bCs/>
          <w:sz w:val="24"/>
          <w:szCs w:val="24"/>
        </w:rPr>
      </w:pPr>
      <w:r w:rsidRPr="001B3C17">
        <w:rPr>
          <w:rFonts w:cstheme="minorHAnsi"/>
          <w:b/>
          <w:sz w:val="24"/>
          <w:szCs w:val="24"/>
          <w:u w:val="single"/>
        </w:rPr>
        <w:t>A</w:t>
      </w:r>
      <w:r w:rsidR="00A503D8" w:rsidRPr="001B3C17">
        <w:rPr>
          <w:rFonts w:cstheme="minorHAnsi"/>
          <w:b/>
          <w:sz w:val="24"/>
          <w:szCs w:val="24"/>
          <w:u w:val="single"/>
        </w:rPr>
        <w:t>DMINISTRATIVE ITEMS</w:t>
      </w:r>
      <w:r w:rsidR="00A72052">
        <w:rPr>
          <w:rFonts w:cstheme="minorHAnsi"/>
          <w:b/>
          <w:sz w:val="24"/>
          <w:szCs w:val="24"/>
          <w:u w:val="single"/>
        </w:rPr>
        <w:t>:</w:t>
      </w:r>
      <w:r w:rsidR="00C647DB">
        <w:rPr>
          <w:rFonts w:cstheme="minorHAnsi"/>
          <w:bCs/>
          <w:sz w:val="24"/>
          <w:szCs w:val="24"/>
        </w:rPr>
        <w:t xml:space="preserve">  None</w:t>
      </w:r>
      <w:r w:rsidR="00ED25F1">
        <w:rPr>
          <w:rFonts w:cstheme="minorHAnsi"/>
          <w:bCs/>
          <w:sz w:val="24"/>
          <w:szCs w:val="24"/>
        </w:rPr>
        <w:t xml:space="preserve"> </w:t>
      </w:r>
    </w:p>
    <w:p w14:paraId="53BC910D" w14:textId="77777777" w:rsidR="00DD2620" w:rsidRDefault="00DD2620" w:rsidP="00B13548">
      <w:pPr>
        <w:spacing w:after="0" w:line="240" w:lineRule="auto"/>
        <w:rPr>
          <w:rFonts w:cstheme="minorHAnsi"/>
          <w:sz w:val="24"/>
          <w:szCs w:val="24"/>
        </w:rPr>
      </w:pPr>
    </w:p>
    <w:p w14:paraId="459F886F" w14:textId="641F0B4C" w:rsidR="00A503D8" w:rsidRPr="001B3C17" w:rsidRDefault="00A503D8" w:rsidP="004A3388">
      <w:pPr>
        <w:spacing w:after="0" w:line="240" w:lineRule="auto"/>
        <w:rPr>
          <w:rFonts w:cstheme="minorHAnsi"/>
          <w:b/>
          <w:sz w:val="24"/>
          <w:szCs w:val="24"/>
          <w:u w:val="single"/>
        </w:rPr>
      </w:pPr>
      <w:r w:rsidRPr="001B3C17">
        <w:rPr>
          <w:rFonts w:cstheme="minorHAnsi"/>
          <w:b/>
          <w:sz w:val="24"/>
          <w:szCs w:val="24"/>
          <w:u w:val="single"/>
        </w:rPr>
        <w:t>ADJOURNMENT</w:t>
      </w:r>
    </w:p>
    <w:p w14:paraId="3705556C" w14:textId="1DBCE256" w:rsidR="00636F31" w:rsidRPr="001B3C17" w:rsidRDefault="00D258E1" w:rsidP="004A3388">
      <w:pPr>
        <w:spacing w:after="0" w:line="240" w:lineRule="auto"/>
        <w:rPr>
          <w:rFonts w:cstheme="minorHAnsi"/>
          <w:sz w:val="24"/>
          <w:szCs w:val="24"/>
        </w:rPr>
      </w:pPr>
      <w:r w:rsidRPr="001B3C17">
        <w:rPr>
          <w:rFonts w:cstheme="minorHAnsi"/>
          <w:sz w:val="24"/>
          <w:szCs w:val="24"/>
        </w:rPr>
        <w:t xml:space="preserve">Motion by </w:t>
      </w:r>
      <w:r w:rsidR="002841BB">
        <w:rPr>
          <w:rFonts w:cstheme="minorHAnsi"/>
          <w:sz w:val="24"/>
          <w:szCs w:val="24"/>
        </w:rPr>
        <w:t xml:space="preserve">Chair Stoutenburg </w:t>
      </w:r>
      <w:r w:rsidR="00636F31" w:rsidRPr="001B3C17">
        <w:rPr>
          <w:rFonts w:cstheme="minorHAnsi"/>
          <w:sz w:val="24"/>
          <w:szCs w:val="24"/>
        </w:rPr>
        <w:t>s</w:t>
      </w:r>
      <w:r w:rsidR="00485485" w:rsidRPr="001B3C17">
        <w:rPr>
          <w:rFonts w:cstheme="minorHAnsi"/>
          <w:sz w:val="24"/>
          <w:szCs w:val="24"/>
        </w:rPr>
        <w:t xml:space="preserve">upported </w:t>
      </w:r>
      <w:r w:rsidR="00636F31" w:rsidRPr="001B3C17">
        <w:rPr>
          <w:rFonts w:cstheme="minorHAnsi"/>
          <w:sz w:val="24"/>
          <w:szCs w:val="24"/>
        </w:rPr>
        <w:t xml:space="preserve">by Member </w:t>
      </w:r>
      <w:r w:rsidR="00AE6AF0">
        <w:rPr>
          <w:rFonts w:cstheme="minorHAnsi"/>
          <w:sz w:val="24"/>
          <w:szCs w:val="24"/>
        </w:rPr>
        <w:t>Flint</w:t>
      </w:r>
      <w:r w:rsidR="001C525C">
        <w:rPr>
          <w:rFonts w:cstheme="minorHAnsi"/>
          <w:sz w:val="24"/>
          <w:szCs w:val="24"/>
        </w:rPr>
        <w:t xml:space="preserve"> </w:t>
      </w:r>
      <w:r w:rsidR="00A44F22" w:rsidRPr="001B3C17">
        <w:rPr>
          <w:rFonts w:cstheme="minorHAnsi"/>
          <w:sz w:val="24"/>
          <w:szCs w:val="24"/>
        </w:rPr>
        <w:t>t</w:t>
      </w:r>
      <w:r w:rsidR="00636F31" w:rsidRPr="001B3C17">
        <w:rPr>
          <w:rFonts w:cstheme="minorHAnsi"/>
          <w:sz w:val="24"/>
          <w:szCs w:val="24"/>
        </w:rPr>
        <w:t>o adjourn the Planning Commission Meeting.</w:t>
      </w:r>
    </w:p>
    <w:p w14:paraId="62AADE15" w14:textId="42EEA199" w:rsidR="00636F31" w:rsidRPr="001B3C17" w:rsidRDefault="00466FD0" w:rsidP="00636F31">
      <w:pPr>
        <w:spacing w:after="0" w:line="240" w:lineRule="auto"/>
        <w:rPr>
          <w:rFonts w:cstheme="minorHAnsi"/>
          <w:sz w:val="24"/>
          <w:szCs w:val="24"/>
        </w:rPr>
      </w:pPr>
      <w:r w:rsidRPr="001B3C17">
        <w:rPr>
          <w:rFonts w:cstheme="minorHAnsi"/>
          <w:sz w:val="24"/>
          <w:szCs w:val="24"/>
        </w:rPr>
        <w:t>YEA:</w:t>
      </w:r>
      <w:r w:rsidRPr="001B3C17">
        <w:rPr>
          <w:rFonts w:cstheme="minorHAnsi"/>
          <w:sz w:val="24"/>
          <w:szCs w:val="24"/>
        </w:rPr>
        <w:tab/>
      </w:r>
      <w:r w:rsidR="00A72052">
        <w:rPr>
          <w:rFonts w:cstheme="minorHAnsi"/>
          <w:sz w:val="24"/>
          <w:szCs w:val="24"/>
        </w:rPr>
        <w:t>Stoutenburg,</w:t>
      </w:r>
      <w:r w:rsidR="00822CA4">
        <w:rPr>
          <w:rFonts w:cstheme="minorHAnsi"/>
          <w:sz w:val="24"/>
          <w:szCs w:val="24"/>
        </w:rPr>
        <w:t xml:space="preserve"> </w:t>
      </w:r>
      <w:r w:rsidR="00DD2620">
        <w:rPr>
          <w:rFonts w:cstheme="minorHAnsi"/>
          <w:sz w:val="24"/>
          <w:szCs w:val="24"/>
        </w:rPr>
        <w:t>Benson</w:t>
      </w:r>
      <w:r w:rsidR="008A1D00">
        <w:rPr>
          <w:rFonts w:cstheme="minorHAnsi"/>
          <w:sz w:val="24"/>
          <w:szCs w:val="24"/>
        </w:rPr>
        <w:t>, Long</w:t>
      </w:r>
      <w:r w:rsidR="00AE6AF0">
        <w:rPr>
          <w:rFonts w:cstheme="minorHAnsi"/>
          <w:sz w:val="24"/>
          <w:szCs w:val="24"/>
        </w:rPr>
        <w:t>, Flint, Carroll</w:t>
      </w:r>
    </w:p>
    <w:p w14:paraId="5016C144" w14:textId="77777777" w:rsidR="00636F31" w:rsidRPr="001B3C17" w:rsidRDefault="00636F31" w:rsidP="00636F31">
      <w:pPr>
        <w:spacing w:after="0" w:line="240" w:lineRule="auto"/>
        <w:rPr>
          <w:rFonts w:cstheme="minorHAnsi"/>
          <w:sz w:val="24"/>
          <w:szCs w:val="24"/>
        </w:rPr>
      </w:pPr>
      <w:r w:rsidRPr="001B3C17">
        <w:rPr>
          <w:rFonts w:cstheme="minorHAnsi"/>
          <w:sz w:val="24"/>
          <w:szCs w:val="24"/>
        </w:rPr>
        <w:t>NAY:</w:t>
      </w:r>
      <w:r w:rsidRPr="001B3C17">
        <w:rPr>
          <w:rFonts w:cstheme="minorHAnsi"/>
          <w:sz w:val="24"/>
          <w:szCs w:val="24"/>
        </w:rPr>
        <w:tab/>
        <w:t>None</w:t>
      </w:r>
    </w:p>
    <w:p w14:paraId="14012E4A" w14:textId="77777777" w:rsidR="00636F31" w:rsidRPr="001B3C17" w:rsidRDefault="00636F31" w:rsidP="00636F31">
      <w:pPr>
        <w:spacing w:after="0" w:line="240" w:lineRule="auto"/>
        <w:rPr>
          <w:rFonts w:cstheme="minorHAnsi"/>
          <w:sz w:val="24"/>
          <w:szCs w:val="24"/>
        </w:rPr>
      </w:pPr>
      <w:r w:rsidRPr="001B3C17">
        <w:rPr>
          <w:rFonts w:cstheme="minorHAnsi"/>
          <w:sz w:val="24"/>
          <w:szCs w:val="24"/>
        </w:rPr>
        <w:t>Motion carried.</w:t>
      </w:r>
    </w:p>
    <w:p w14:paraId="0C598588" w14:textId="77777777" w:rsidR="003B4F55" w:rsidRPr="001B3C17" w:rsidRDefault="003B4F55" w:rsidP="00636F31">
      <w:pPr>
        <w:spacing w:after="0" w:line="240" w:lineRule="auto"/>
        <w:rPr>
          <w:rFonts w:cstheme="minorHAnsi"/>
          <w:sz w:val="24"/>
          <w:szCs w:val="24"/>
        </w:rPr>
      </w:pPr>
    </w:p>
    <w:p w14:paraId="396A6EF7" w14:textId="60533C5A" w:rsidR="00C4343C" w:rsidRDefault="00C4343C" w:rsidP="00C4343C">
      <w:pPr>
        <w:spacing w:after="0" w:line="240" w:lineRule="auto"/>
        <w:rPr>
          <w:rFonts w:cstheme="minorHAnsi"/>
          <w:sz w:val="24"/>
          <w:szCs w:val="24"/>
        </w:rPr>
      </w:pPr>
      <w:r w:rsidRPr="001B3C17">
        <w:rPr>
          <w:rFonts w:cstheme="minorHAnsi"/>
          <w:sz w:val="24"/>
          <w:szCs w:val="24"/>
        </w:rPr>
        <w:t>Meeting adjourned 6:</w:t>
      </w:r>
      <w:r w:rsidR="00AE6AF0">
        <w:rPr>
          <w:rFonts w:cstheme="minorHAnsi"/>
          <w:sz w:val="24"/>
          <w:szCs w:val="24"/>
        </w:rPr>
        <w:t>57</w:t>
      </w:r>
      <w:r w:rsidRPr="001B3C17">
        <w:rPr>
          <w:rFonts w:cstheme="minorHAnsi"/>
          <w:sz w:val="24"/>
          <w:szCs w:val="24"/>
        </w:rPr>
        <w:t xml:space="preserve"> p.m. </w:t>
      </w:r>
    </w:p>
    <w:p w14:paraId="48023E3B" w14:textId="77777777" w:rsidR="00A72052" w:rsidRPr="001B3C17" w:rsidRDefault="00A72052" w:rsidP="00C4343C">
      <w:pPr>
        <w:spacing w:after="0" w:line="240" w:lineRule="auto"/>
        <w:rPr>
          <w:rFonts w:cstheme="minorHAnsi"/>
          <w:sz w:val="24"/>
          <w:szCs w:val="24"/>
        </w:rPr>
      </w:pPr>
    </w:p>
    <w:p w14:paraId="7F9A3B62" w14:textId="683472D1" w:rsidR="00B11704" w:rsidRDefault="003B4F55" w:rsidP="004A3388">
      <w:pPr>
        <w:spacing w:after="0" w:line="240" w:lineRule="auto"/>
        <w:rPr>
          <w:rFonts w:cstheme="minorHAnsi"/>
          <w:bCs/>
          <w:sz w:val="24"/>
          <w:szCs w:val="24"/>
        </w:rPr>
      </w:pPr>
      <w:r w:rsidRPr="001B3C17">
        <w:rPr>
          <w:rFonts w:cstheme="minorHAnsi"/>
          <w:b/>
          <w:sz w:val="24"/>
          <w:szCs w:val="24"/>
        </w:rPr>
        <w:t xml:space="preserve">Next </w:t>
      </w:r>
      <w:r w:rsidR="009C189A">
        <w:rPr>
          <w:rFonts w:cstheme="minorHAnsi"/>
          <w:b/>
          <w:sz w:val="24"/>
          <w:szCs w:val="24"/>
        </w:rPr>
        <w:t xml:space="preserve">Regular </w:t>
      </w:r>
      <w:r w:rsidRPr="001B3C17">
        <w:rPr>
          <w:rFonts w:cstheme="minorHAnsi"/>
          <w:b/>
          <w:sz w:val="24"/>
          <w:szCs w:val="24"/>
        </w:rPr>
        <w:t xml:space="preserve">Meeting – </w:t>
      </w:r>
      <w:r w:rsidR="00DD2620">
        <w:rPr>
          <w:rFonts w:cstheme="minorHAnsi"/>
          <w:b/>
          <w:sz w:val="24"/>
          <w:szCs w:val="24"/>
        </w:rPr>
        <w:t xml:space="preserve">Monday </w:t>
      </w:r>
      <w:r w:rsidR="00AE6AF0">
        <w:rPr>
          <w:rFonts w:cstheme="minorHAnsi"/>
          <w:b/>
          <w:sz w:val="24"/>
          <w:szCs w:val="24"/>
        </w:rPr>
        <w:t>December 20</w:t>
      </w:r>
      <w:r w:rsidR="001C525C">
        <w:rPr>
          <w:rFonts w:cstheme="minorHAnsi"/>
          <w:b/>
          <w:sz w:val="24"/>
          <w:szCs w:val="24"/>
        </w:rPr>
        <w:t>, 202</w:t>
      </w:r>
      <w:r w:rsidR="00DD2620">
        <w:rPr>
          <w:rFonts w:cstheme="minorHAnsi"/>
          <w:b/>
          <w:sz w:val="24"/>
          <w:szCs w:val="24"/>
        </w:rPr>
        <w:t>1</w:t>
      </w:r>
    </w:p>
    <w:p w14:paraId="32D6E2CA" w14:textId="78C73CD1" w:rsidR="00C647DB" w:rsidRDefault="00C647DB" w:rsidP="004A3388">
      <w:pPr>
        <w:spacing w:after="0" w:line="240" w:lineRule="auto"/>
        <w:rPr>
          <w:rFonts w:cstheme="minorHAnsi"/>
          <w:bCs/>
          <w:sz w:val="24"/>
          <w:szCs w:val="24"/>
        </w:rPr>
      </w:pPr>
    </w:p>
    <w:p w14:paraId="0E750B2D" w14:textId="3B3A6A88" w:rsidR="00C647DB" w:rsidRDefault="00C647DB" w:rsidP="004A3388">
      <w:pPr>
        <w:spacing w:after="0" w:line="240" w:lineRule="auto"/>
        <w:rPr>
          <w:rFonts w:cstheme="minorHAnsi"/>
          <w:bCs/>
          <w:sz w:val="24"/>
          <w:szCs w:val="24"/>
        </w:rPr>
      </w:pPr>
    </w:p>
    <w:p w14:paraId="4B15AB30" w14:textId="373441D3" w:rsidR="00C647DB" w:rsidRPr="00C647DB" w:rsidRDefault="00C647DB" w:rsidP="004A3388">
      <w:pPr>
        <w:spacing w:after="0" w:line="240" w:lineRule="auto"/>
        <w:rPr>
          <w:rFonts w:cstheme="minorHAnsi"/>
          <w:bCs/>
          <w:sz w:val="24"/>
          <w:szCs w:val="24"/>
        </w:rPr>
      </w:pPr>
      <w:r>
        <w:rPr>
          <w:rFonts w:cstheme="minorHAnsi"/>
          <w:bCs/>
          <w:sz w:val="24"/>
          <w:szCs w:val="24"/>
        </w:rPr>
        <w:t>Cindy Warda, Zoning Administrator</w:t>
      </w:r>
    </w:p>
    <w:sectPr w:rsidR="00C647DB" w:rsidRPr="00C647D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E52B9" w14:textId="77777777" w:rsidR="00212A0D" w:rsidRDefault="00212A0D" w:rsidP="009515DD">
      <w:pPr>
        <w:spacing w:after="0" w:line="240" w:lineRule="auto"/>
      </w:pPr>
      <w:r>
        <w:separator/>
      </w:r>
    </w:p>
  </w:endnote>
  <w:endnote w:type="continuationSeparator" w:id="0">
    <w:p w14:paraId="05DE64E9" w14:textId="77777777" w:rsidR="00212A0D" w:rsidRDefault="00212A0D" w:rsidP="00951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2ADF" w14:textId="77777777" w:rsidR="00B433E5" w:rsidRDefault="00B433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ACE9E" w14:textId="77777777" w:rsidR="00B433E5" w:rsidRDefault="00B433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3508A" w14:textId="77777777" w:rsidR="00B433E5" w:rsidRDefault="00B43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B5EDA" w14:textId="77777777" w:rsidR="00212A0D" w:rsidRDefault="00212A0D" w:rsidP="009515DD">
      <w:pPr>
        <w:spacing w:after="0" w:line="240" w:lineRule="auto"/>
      </w:pPr>
      <w:r>
        <w:separator/>
      </w:r>
    </w:p>
  </w:footnote>
  <w:footnote w:type="continuationSeparator" w:id="0">
    <w:p w14:paraId="323E9077" w14:textId="77777777" w:rsidR="00212A0D" w:rsidRDefault="00212A0D" w:rsidP="00951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1132A" w14:textId="3A624F9E" w:rsidR="00B433E5" w:rsidRDefault="00B433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161BA" w14:textId="68952EB2" w:rsidR="00B433E5" w:rsidRDefault="00B433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F17FB" w14:textId="7AD43781" w:rsidR="00B433E5" w:rsidRDefault="00B43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4A58"/>
    <w:multiLevelType w:val="hybridMultilevel"/>
    <w:tmpl w:val="6B2CF756"/>
    <w:lvl w:ilvl="0" w:tplc="25B27F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7F7756"/>
    <w:multiLevelType w:val="hybridMultilevel"/>
    <w:tmpl w:val="F01C00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46693"/>
    <w:multiLevelType w:val="hybridMultilevel"/>
    <w:tmpl w:val="B16857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89240C"/>
    <w:multiLevelType w:val="hybridMultilevel"/>
    <w:tmpl w:val="21225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0D4EE0"/>
    <w:multiLevelType w:val="hybridMultilevel"/>
    <w:tmpl w:val="0818042A"/>
    <w:lvl w:ilvl="0" w:tplc="FE5CDE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8B5D6B"/>
    <w:multiLevelType w:val="hybridMultilevel"/>
    <w:tmpl w:val="55783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87776A"/>
    <w:multiLevelType w:val="hybridMultilevel"/>
    <w:tmpl w:val="D8F48D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1229CD"/>
    <w:multiLevelType w:val="hybridMultilevel"/>
    <w:tmpl w:val="4C361D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DC56406"/>
    <w:multiLevelType w:val="hybridMultilevel"/>
    <w:tmpl w:val="E84E8D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600E20"/>
    <w:multiLevelType w:val="hybridMultilevel"/>
    <w:tmpl w:val="554230E2"/>
    <w:lvl w:ilvl="0" w:tplc="5F6050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8E0FFB"/>
    <w:multiLevelType w:val="hybridMultilevel"/>
    <w:tmpl w:val="62747F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DA2339"/>
    <w:multiLevelType w:val="hybridMultilevel"/>
    <w:tmpl w:val="7C3A1B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5E09D3"/>
    <w:multiLevelType w:val="hybridMultilevel"/>
    <w:tmpl w:val="9DDEED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A45BF3"/>
    <w:multiLevelType w:val="hybridMultilevel"/>
    <w:tmpl w:val="25E66C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AD2613"/>
    <w:multiLevelType w:val="hybridMultilevel"/>
    <w:tmpl w:val="B16AD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0D5731"/>
    <w:multiLevelType w:val="hybridMultilevel"/>
    <w:tmpl w:val="A1EA3BDA"/>
    <w:lvl w:ilvl="0" w:tplc="25B27F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2257FE7"/>
    <w:multiLevelType w:val="hybridMultilevel"/>
    <w:tmpl w:val="7C3A1B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B307E3"/>
    <w:multiLevelType w:val="hybridMultilevel"/>
    <w:tmpl w:val="A8565842"/>
    <w:lvl w:ilvl="0" w:tplc="EACC5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8B24880"/>
    <w:multiLevelType w:val="hybridMultilevel"/>
    <w:tmpl w:val="2CA66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F94638"/>
    <w:multiLevelType w:val="hybridMultilevel"/>
    <w:tmpl w:val="2B22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F16D02"/>
    <w:multiLevelType w:val="hybridMultilevel"/>
    <w:tmpl w:val="65002B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7"/>
  </w:num>
  <w:num w:numId="4">
    <w:abstractNumId w:val="5"/>
  </w:num>
  <w:num w:numId="5">
    <w:abstractNumId w:val="3"/>
  </w:num>
  <w:num w:numId="6">
    <w:abstractNumId w:val="18"/>
  </w:num>
  <w:num w:numId="7">
    <w:abstractNumId w:val="14"/>
  </w:num>
  <w:num w:numId="8">
    <w:abstractNumId w:val="15"/>
  </w:num>
  <w:num w:numId="9">
    <w:abstractNumId w:val="19"/>
  </w:num>
  <w:num w:numId="10">
    <w:abstractNumId w:val="1"/>
  </w:num>
  <w:num w:numId="11">
    <w:abstractNumId w:val="4"/>
  </w:num>
  <w:num w:numId="12">
    <w:abstractNumId w:val="1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6"/>
  </w:num>
  <w:num w:numId="16">
    <w:abstractNumId w:val="13"/>
  </w:num>
  <w:num w:numId="17">
    <w:abstractNumId w:val="11"/>
  </w:num>
  <w:num w:numId="18">
    <w:abstractNumId w:val="16"/>
  </w:num>
  <w:num w:numId="19">
    <w:abstractNumId w:val="2"/>
  </w:num>
  <w:num w:numId="20">
    <w:abstractNumId w:val="10"/>
  </w:num>
  <w:num w:numId="2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214"/>
    <w:rsid w:val="0001225F"/>
    <w:rsid w:val="00015A4F"/>
    <w:rsid w:val="000306AF"/>
    <w:rsid w:val="00031786"/>
    <w:rsid w:val="000420DA"/>
    <w:rsid w:val="000437E2"/>
    <w:rsid w:val="000458CF"/>
    <w:rsid w:val="0005004F"/>
    <w:rsid w:val="00052A2D"/>
    <w:rsid w:val="00052E63"/>
    <w:rsid w:val="00053ED0"/>
    <w:rsid w:val="00066809"/>
    <w:rsid w:val="0007286E"/>
    <w:rsid w:val="000743CB"/>
    <w:rsid w:val="00081436"/>
    <w:rsid w:val="000861F9"/>
    <w:rsid w:val="00093D70"/>
    <w:rsid w:val="000A7302"/>
    <w:rsid w:val="000C606A"/>
    <w:rsid w:val="000E37F4"/>
    <w:rsid w:val="000E5D9B"/>
    <w:rsid w:val="000F3897"/>
    <w:rsid w:val="000F7364"/>
    <w:rsid w:val="0010043C"/>
    <w:rsid w:val="0010426C"/>
    <w:rsid w:val="00105AC8"/>
    <w:rsid w:val="00112654"/>
    <w:rsid w:val="00114D75"/>
    <w:rsid w:val="00120169"/>
    <w:rsid w:val="00124A0E"/>
    <w:rsid w:val="0012665C"/>
    <w:rsid w:val="0012740B"/>
    <w:rsid w:val="0014298A"/>
    <w:rsid w:val="001558D4"/>
    <w:rsid w:val="001657F2"/>
    <w:rsid w:val="00167A8A"/>
    <w:rsid w:val="001761B8"/>
    <w:rsid w:val="00177BD7"/>
    <w:rsid w:val="00182CB4"/>
    <w:rsid w:val="0018317A"/>
    <w:rsid w:val="00184738"/>
    <w:rsid w:val="00191BB7"/>
    <w:rsid w:val="001958B8"/>
    <w:rsid w:val="001A1629"/>
    <w:rsid w:val="001B3C17"/>
    <w:rsid w:val="001B4AFF"/>
    <w:rsid w:val="001B6CCC"/>
    <w:rsid w:val="001C525C"/>
    <w:rsid w:val="001E594B"/>
    <w:rsid w:val="001F59D6"/>
    <w:rsid w:val="001F6F7D"/>
    <w:rsid w:val="00201546"/>
    <w:rsid w:val="00201B4F"/>
    <w:rsid w:val="00203BA3"/>
    <w:rsid w:val="00207A3F"/>
    <w:rsid w:val="00212A0D"/>
    <w:rsid w:val="00220864"/>
    <w:rsid w:val="00222591"/>
    <w:rsid w:val="00241D63"/>
    <w:rsid w:val="00270C58"/>
    <w:rsid w:val="00270DEA"/>
    <w:rsid w:val="00271F84"/>
    <w:rsid w:val="00273C03"/>
    <w:rsid w:val="002813B1"/>
    <w:rsid w:val="002841BB"/>
    <w:rsid w:val="00285545"/>
    <w:rsid w:val="00285E83"/>
    <w:rsid w:val="00286EFC"/>
    <w:rsid w:val="002B1EED"/>
    <w:rsid w:val="002B2592"/>
    <w:rsid w:val="002B454A"/>
    <w:rsid w:val="002C4A09"/>
    <w:rsid w:val="002C6419"/>
    <w:rsid w:val="002D2764"/>
    <w:rsid w:val="002D43AB"/>
    <w:rsid w:val="002E69FC"/>
    <w:rsid w:val="002F7416"/>
    <w:rsid w:val="002F7C53"/>
    <w:rsid w:val="003051DF"/>
    <w:rsid w:val="00307ED3"/>
    <w:rsid w:val="0031425F"/>
    <w:rsid w:val="0033143B"/>
    <w:rsid w:val="00334D1D"/>
    <w:rsid w:val="00337A3D"/>
    <w:rsid w:val="00345A69"/>
    <w:rsid w:val="00350805"/>
    <w:rsid w:val="00350840"/>
    <w:rsid w:val="0035371E"/>
    <w:rsid w:val="00354C0F"/>
    <w:rsid w:val="0036040E"/>
    <w:rsid w:val="003607CE"/>
    <w:rsid w:val="00383482"/>
    <w:rsid w:val="003A5219"/>
    <w:rsid w:val="003B4F55"/>
    <w:rsid w:val="003C6CE0"/>
    <w:rsid w:val="003D2736"/>
    <w:rsid w:val="003E13F4"/>
    <w:rsid w:val="003E25A2"/>
    <w:rsid w:val="003E5178"/>
    <w:rsid w:val="003E658C"/>
    <w:rsid w:val="003E7319"/>
    <w:rsid w:val="003F6104"/>
    <w:rsid w:val="003F6B29"/>
    <w:rsid w:val="0040482E"/>
    <w:rsid w:val="00407745"/>
    <w:rsid w:val="00413CC3"/>
    <w:rsid w:val="004154FF"/>
    <w:rsid w:val="00427A52"/>
    <w:rsid w:val="00427EDF"/>
    <w:rsid w:val="00433BF4"/>
    <w:rsid w:val="00433CB8"/>
    <w:rsid w:val="00435747"/>
    <w:rsid w:val="00444549"/>
    <w:rsid w:val="0046023E"/>
    <w:rsid w:val="00466BBD"/>
    <w:rsid w:val="00466FD0"/>
    <w:rsid w:val="0046700D"/>
    <w:rsid w:val="00467175"/>
    <w:rsid w:val="004673B4"/>
    <w:rsid w:val="0047512E"/>
    <w:rsid w:val="004833F5"/>
    <w:rsid w:val="00485485"/>
    <w:rsid w:val="004857BE"/>
    <w:rsid w:val="00493C4E"/>
    <w:rsid w:val="004971A8"/>
    <w:rsid w:val="004A2A95"/>
    <w:rsid w:val="004A3388"/>
    <w:rsid w:val="004A4C4A"/>
    <w:rsid w:val="004A5A7B"/>
    <w:rsid w:val="004B76C4"/>
    <w:rsid w:val="004C79E0"/>
    <w:rsid w:val="004D0175"/>
    <w:rsid w:val="004D0480"/>
    <w:rsid w:val="004D523C"/>
    <w:rsid w:val="004E7C0C"/>
    <w:rsid w:val="00500B9B"/>
    <w:rsid w:val="00505E2B"/>
    <w:rsid w:val="00510023"/>
    <w:rsid w:val="00511851"/>
    <w:rsid w:val="0051545E"/>
    <w:rsid w:val="00517E40"/>
    <w:rsid w:val="00527246"/>
    <w:rsid w:val="0053678D"/>
    <w:rsid w:val="0054630C"/>
    <w:rsid w:val="00550125"/>
    <w:rsid w:val="00556989"/>
    <w:rsid w:val="00565992"/>
    <w:rsid w:val="00567510"/>
    <w:rsid w:val="005705B1"/>
    <w:rsid w:val="00570BE5"/>
    <w:rsid w:val="0057749E"/>
    <w:rsid w:val="00584F33"/>
    <w:rsid w:val="00587F99"/>
    <w:rsid w:val="00587FA7"/>
    <w:rsid w:val="005907F0"/>
    <w:rsid w:val="00591C79"/>
    <w:rsid w:val="00593E71"/>
    <w:rsid w:val="005A1A47"/>
    <w:rsid w:val="005A1B58"/>
    <w:rsid w:val="005A1EBA"/>
    <w:rsid w:val="005B720E"/>
    <w:rsid w:val="005C2CE8"/>
    <w:rsid w:val="005C2EDB"/>
    <w:rsid w:val="005C75DF"/>
    <w:rsid w:val="005D0BD8"/>
    <w:rsid w:val="005D4EBD"/>
    <w:rsid w:val="005E027D"/>
    <w:rsid w:val="005E4BB2"/>
    <w:rsid w:val="006007E4"/>
    <w:rsid w:val="00636F31"/>
    <w:rsid w:val="00654201"/>
    <w:rsid w:val="006642AF"/>
    <w:rsid w:val="006653FF"/>
    <w:rsid w:val="0067374C"/>
    <w:rsid w:val="00676012"/>
    <w:rsid w:val="00691CA5"/>
    <w:rsid w:val="006963FA"/>
    <w:rsid w:val="006A2555"/>
    <w:rsid w:val="006B18CC"/>
    <w:rsid w:val="006C5D34"/>
    <w:rsid w:val="006D1151"/>
    <w:rsid w:val="006D56E9"/>
    <w:rsid w:val="006E320A"/>
    <w:rsid w:val="006E6C3A"/>
    <w:rsid w:val="007072F0"/>
    <w:rsid w:val="0070755F"/>
    <w:rsid w:val="00712F1E"/>
    <w:rsid w:val="007132E9"/>
    <w:rsid w:val="00713DFF"/>
    <w:rsid w:val="00721F4D"/>
    <w:rsid w:val="007233D5"/>
    <w:rsid w:val="00727E67"/>
    <w:rsid w:val="00731767"/>
    <w:rsid w:val="007377F1"/>
    <w:rsid w:val="00743820"/>
    <w:rsid w:val="00747781"/>
    <w:rsid w:val="007502D5"/>
    <w:rsid w:val="00753F75"/>
    <w:rsid w:val="00770C78"/>
    <w:rsid w:val="00770E65"/>
    <w:rsid w:val="007849F4"/>
    <w:rsid w:val="00792950"/>
    <w:rsid w:val="00793B75"/>
    <w:rsid w:val="007A732B"/>
    <w:rsid w:val="007A7FED"/>
    <w:rsid w:val="007C0DD1"/>
    <w:rsid w:val="007E264A"/>
    <w:rsid w:val="007E475C"/>
    <w:rsid w:val="007E5EDA"/>
    <w:rsid w:val="007E6BD9"/>
    <w:rsid w:val="007F7463"/>
    <w:rsid w:val="00801114"/>
    <w:rsid w:val="00802880"/>
    <w:rsid w:val="00802A70"/>
    <w:rsid w:val="00812779"/>
    <w:rsid w:val="0082064C"/>
    <w:rsid w:val="00822CA4"/>
    <w:rsid w:val="0082613F"/>
    <w:rsid w:val="00831E6A"/>
    <w:rsid w:val="008445FD"/>
    <w:rsid w:val="008459B2"/>
    <w:rsid w:val="008479CF"/>
    <w:rsid w:val="00861189"/>
    <w:rsid w:val="008719A5"/>
    <w:rsid w:val="00872D72"/>
    <w:rsid w:val="00873810"/>
    <w:rsid w:val="008A1D00"/>
    <w:rsid w:val="008A50BA"/>
    <w:rsid w:val="008B04B6"/>
    <w:rsid w:val="008B7A94"/>
    <w:rsid w:val="008C1A03"/>
    <w:rsid w:val="008C3DEA"/>
    <w:rsid w:val="008D415C"/>
    <w:rsid w:val="008E2E4F"/>
    <w:rsid w:val="008E6E2A"/>
    <w:rsid w:val="008F58AC"/>
    <w:rsid w:val="00903D2D"/>
    <w:rsid w:val="00913017"/>
    <w:rsid w:val="00915B57"/>
    <w:rsid w:val="00945211"/>
    <w:rsid w:val="00945C5D"/>
    <w:rsid w:val="00950393"/>
    <w:rsid w:val="009515DD"/>
    <w:rsid w:val="00953A40"/>
    <w:rsid w:val="009720CE"/>
    <w:rsid w:val="00981171"/>
    <w:rsid w:val="00984F30"/>
    <w:rsid w:val="00992509"/>
    <w:rsid w:val="00992CBB"/>
    <w:rsid w:val="00992E5D"/>
    <w:rsid w:val="009A0745"/>
    <w:rsid w:val="009A6080"/>
    <w:rsid w:val="009A74D3"/>
    <w:rsid w:val="009C189A"/>
    <w:rsid w:val="009C5E96"/>
    <w:rsid w:val="009C7E30"/>
    <w:rsid w:val="009F5487"/>
    <w:rsid w:val="00A053D8"/>
    <w:rsid w:val="00A13CE2"/>
    <w:rsid w:val="00A2597C"/>
    <w:rsid w:val="00A261C3"/>
    <w:rsid w:val="00A33CC6"/>
    <w:rsid w:val="00A377FC"/>
    <w:rsid w:val="00A405BE"/>
    <w:rsid w:val="00A44F22"/>
    <w:rsid w:val="00A4604F"/>
    <w:rsid w:val="00A503D8"/>
    <w:rsid w:val="00A61E30"/>
    <w:rsid w:val="00A70634"/>
    <w:rsid w:val="00A72052"/>
    <w:rsid w:val="00A73D75"/>
    <w:rsid w:val="00A85F3C"/>
    <w:rsid w:val="00A94DB4"/>
    <w:rsid w:val="00A9693A"/>
    <w:rsid w:val="00AA06CB"/>
    <w:rsid w:val="00AA0CC0"/>
    <w:rsid w:val="00AA183B"/>
    <w:rsid w:val="00AA1CD5"/>
    <w:rsid w:val="00AB6BED"/>
    <w:rsid w:val="00AC6754"/>
    <w:rsid w:val="00AC7D27"/>
    <w:rsid w:val="00AD017B"/>
    <w:rsid w:val="00AE0C41"/>
    <w:rsid w:val="00AE6AF0"/>
    <w:rsid w:val="00AF490A"/>
    <w:rsid w:val="00AF5214"/>
    <w:rsid w:val="00AF70EA"/>
    <w:rsid w:val="00B11704"/>
    <w:rsid w:val="00B12B7E"/>
    <w:rsid w:val="00B13548"/>
    <w:rsid w:val="00B2725D"/>
    <w:rsid w:val="00B27D27"/>
    <w:rsid w:val="00B31A1E"/>
    <w:rsid w:val="00B32363"/>
    <w:rsid w:val="00B32C3E"/>
    <w:rsid w:val="00B37652"/>
    <w:rsid w:val="00B42798"/>
    <w:rsid w:val="00B433E5"/>
    <w:rsid w:val="00B539E0"/>
    <w:rsid w:val="00B54CB9"/>
    <w:rsid w:val="00B63431"/>
    <w:rsid w:val="00B65C2C"/>
    <w:rsid w:val="00B66A1D"/>
    <w:rsid w:val="00B85914"/>
    <w:rsid w:val="00B95656"/>
    <w:rsid w:val="00BA206D"/>
    <w:rsid w:val="00BB1D4F"/>
    <w:rsid w:val="00BC0986"/>
    <w:rsid w:val="00BC4957"/>
    <w:rsid w:val="00BC4B27"/>
    <w:rsid w:val="00BD385D"/>
    <w:rsid w:val="00BF50DD"/>
    <w:rsid w:val="00C05D0C"/>
    <w:rsid w:val="00C15CAB"/>
    <w:rsid w:val="00C17A5B"/>
    <w:rsid w:val="00C30011"/>
    <w:rsid w:val="00C36BCC"/>
    <w:rsid w:val="00C426EF"/>
    <w:rsid w:val="00C4343C"/>
    <w:rsid w:val="00C446FB"/>
    <w:rsid w:val="00C4667E"/>
    <w:rsid w:val="00C473C1"/>
    <w:rsid w:val="00C647DB"/>
    <w:rsid w:val="00C74AB4"/>
    <w:rsid w:val="00C90D67"/>
    <w:rsid w:val="00C90E07"/>
    <w:rsid w:val="00C94D45"/>
    <w:rsid w:val="00C974B0"/>
    <w:rsid w:val="00C97534"/>
    <w:rsid w:val="00CA5D57"/>
    <w:rsid w:val="00CB576B"/>
    <w:rsid w:val="00CB6FD7"/>
    <w:rsid w:val="00CC0AC6"/>
    <w:rsid w:val="00CC1159"/>
    <w:rsid w:val="00CC19BC"/>
    <w:rsid w:val="00CC20AB"/>
    <w:rsid w:val="00CC691B"/>
    <w:rsid w:val="00CD0053"/>
    <w:rsid w:val="00CD2278"/>
    <w:rsid w:val="00CD5373"/>
    <w:rsid w:val="00CF3735"/>
    <w:rsid w:val="00D070BA"/>
    <w:rsid w:val="00D0776D"/>
    <w:rsid w:val="00D11085"/>
    <w:rsid w:val="00D258E1"/>
    <w:rsid w:val="00D40FFC"/>
    <w:rsid w:val="00D428D1"/>
    <w:rsid w:val="00D44DA6"/>
    <w:rsid w:val="00D4757A"/>
    <w:rsid w:val="00D50494"/>
    <w:rsid w:val="00D5512C"/>
    <w:rsid w:val="00D5730A"/>
    <w:rsid w:val="00D64165"/>
    <w:rsid w:val="00D665E9"/>
    <w:rsid w:val="00D84187"/>
    <w:rsid w:val="00D857CC"/>
    <w:rsid w:val="00D92806"/>
    <w:rsid w:val="00DA1BEE"/>
    <w:rsid w:val="00DA47D0"/>
    <w:rsid w:val="00DA4CC3"/>
    <w:rsid w:val="00DB120A"/>
    <w:rsid w:val="00DB7E5E"/>
    <w:rsid w:val="00DC295B"/>
    <w:rsid w:val="00DC392B"/>
    <w:rsid w:val="00DC475B"/>
    <w:rsid w:val="00DD2620"/>
    <w:rsid w:val="00DE4C0D"/>
    <w:rsid w:val="00E05420"/>
    <w:rsid w:val="00E1460E"/>
    <w:rsid w:val="00E1471D"/>
    <w:rsid w:val="00E15648"/>
    <w:rsid w:val="00E16223"/>
    <w:rsid w:val="00E21D25"/>
    <w:rsid w:val="00E35C24"/>
    <w:rsid w:val="00E43493"/>
    <w:rsid w:val="00E534B7"/>
    <w:rsid w:val="00E60D29"/>
    <w:rsid w:val="00E648C4"/>
    <w:rsid w:val="00E66501"/>
    <w:rsid w:val="00E739A6"/>
    <w:rsid w:val="00E74199"/>
    <w:rsid w:val="00E77C4F"/>
    <w:rsid w:val="00E77E26"/>
    <w:rsid w:val="00E820B2"/>
    <w:rsid w:val="00E949B6"/>
    <w:rsid w:val="00EC4387"/>
    <w:rsid w:val="00EC6CA0"/>
    <w:rsid w:val="00ED062C"/>
    <w:rsid w:val="00ED23B3"/>
    <w:rsid w:val="00ED25F1"/>
    <w:rsid w:val="00ED478A"/>
    <w:rsid w:val="00ED50F6"/>
    <w:rsid w:val="00EE7459"/>
    <w:rsid w:val="00EF2A66"/>
    <w:rsid w:val="00F01039"/>
    <w:rsid w:val="00F23341"/>
    <w:rsid w:val="00F24F5E"/>
    <w:rsid w:val="00F269C8"/>
    <w:rsid w:val="00F377A2"/>
    <w:rsid w:val="00F42E82"/>
    <w:rsid w:val="00F471C7"/>
    <w:rsid w:val="00F644D9"/>
    <w:rsid w:val="00F71457"/>
    <w:rsid w:val="00F71A42"/>
    <w:rsid w:val="00F74720"/>
    <w:rsid w:val="00F75A98"/>
    <w:rsid w:val="00F77E12"/>
    <w:rsid w:val="00F808D0"/>
    <w:rsid w:val="00F80B79"/>
    <w:rsid w:val="00F851C2"/>
    <w:rsid w:val="00F952AC"/>
    <w:rsid w:val="00FA336B"/>
    <w:rsid w:val="00FA68F4"/>
    <w:rsid w:val="00FA6A6A"/>
    <w:rsid w:val="00FB44EB"/>
    <w:rsid w:val="00FB67B4"/>
    <w:rsid w:val="00FC096A"/>
    <w:rsid w:val="00FE7C67"/>
    <w:rsid w:val="00FF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57355"/>
  <w15:docId w15:val="{09873F6A-4793-4DCE-BF92-4E74CBAFE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214"/>
    <w:pPr>
      <w:ind w:left="720"/>
      <w:contextualSpacing/>
    </w:pPr>
  </w:style>
  <w:style w:type="paragraph" w:styleId="BalloonText">
    <w:name w:val="Balloon Text"/>
    <w:basedOn w:val="Normal"/>
    <w:link w:val="BalloonTextChar"/>
    <w:uiPriority w:val="99"/>
    <w:semiHidden/>
    <w:unhideWhenUsed/>
    <w:rsid w:val="002C4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A09"/>
    <w:rPr>
      <w:rFonts w:ascii="Segoe UI" w:hAnsi="Segoe UI" w:cs="Segoe UI"/>
      <w:sz w:val="18"/>
      <w:szCs w:val="18"/>
    </w:rPr>
  </w:style>
  <w:style w:type="paragraph" w:styleId="Header">
    <w:name w:val="header"/>
    <w:basedOn w:val="Normal"/>
    <w:link w:val="HeaderChar"/>
    <w:uiPriority w:val="99"/>
    <w:unhideWhenUsed/>
    <w:rsid w:val="00951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5DD"/>
  </w:style>
  <w:style w:type="paragraph" w:styleId="Footer">
    <w:name w:val="footer"/>
    <w:basedOn w:val="Normal"/>
    <w:link w:val="FooterChar"/>
    <w:uiPriority w:val="99"/>
    <w:unhideWhenUsed/>
    <w:rsid w:val="00951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13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2EC15-FB18-454A-A71A-BD2398893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Warda</dc:creator>
  <cp:keywords/>
  <dc:description/>
  <cp:lastModifiedBy>Linda Stahl</cp:lastModifiedBy>
  <cp:revision>2</cp:revision>
  <cp:lastPrinted>2021-08-02T16:21:00Z</cp:lastPrinted>
  <dcterms:created xsi:type="dcterms:W3CDTF">2022-01-10T22:11:00Z</dcterms:created>
  <dcterms:modified xsi:type="dcterms:W3CDTF">2022-01-10T22:11:00Z</dcterms:modified>
</cp:coreProperties>
</file>